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67A" w:rsidRPr="00C8767A" w:rsidRDefault="00C8767A" w:rsidP="00F6262D">
      <w:pPr>
        <w:ind w:firstLineChars="600" w:firstLine="1680"/>
        <w:rPr>
          <w:sz w:val="28"/>
          <w:szCs w:val="28"/>
        </w:rPr>
      </w:pPr>
      <w:r w:rsidRPr="00C8767A">
        <w:rPr>
          <w:rFonts w:hint="eastAsia"/>
          <w:sz w:val="28"/>
          <w:szCs w:val="28"/>
        </w:rPr>
        <w:t>最近の構造設計に関する講演会の</w:t>
      </w:r>
      <w:r w:rsidR="00F6262D">
        <w:rPr>
          <w:rFonts w:hint="eastAsia"/>
          <w:sz w:val="28"/>
          <w:szCs w:val="28"/>
        </w:rPr>
        <w:t>ご案内</w:t>
      </w:r>
    </w:p>
    <w:p w:rsidR="00C8767A" w:rsidRDefault="00C8767A" w:rsidP="00E147BE"/>
    <w:p w:rsidR="00E147BE" w:rsidRDefault="00E147BE" w:rsidP="00F6262D">
      <w:pPr>
        <w:ind w:firstLineChars="100" w:firstLine="210"/>
      </w:pPr>
      <w:r>
        <w:rPr>
          <w:rFonts w:hint="eastAsia"/>
        </w:rPr>
        <w:t>近年わが国では震度</w:t>
      </w:r>
      <w:r>
        <w:rPr>
          <w:rFonts w:hint="eastAsia"/>
        </w:rPr>
        <w:t>5</w:t>
      </w:r>
      <w:r>
        <w:rPr>
          <w:rFonts w:hint="eastAsia"/>
        </w:rPr>
        <w:t>以上の強い地震が</w:t>
      </w:r>
      <w:r w:rsidR="00F6262D">
        <w:rPr>
          <w:rFonts w:hint="eastAsia"/>
        </w:rPr>
        <w:t>頻発して</w:t>
      </w:r>
      <w:r>
        <w:rPr>
          <w:rFonts w:hint="eastAsia"/>
        </w:rPr>
        <w:t>おります。平成</w:t>
      </w:r>
      <w:r>
        <w:rPr>
          <w:rFonts w:hint="eastAsia"/>
        </w:rPr>
        <w:t>8</w:t>
      </w:r>
      <w:r>
        <w:rPr>
          <w:rFonts w:hint="eastAsia"/>
        </w:rPr>
        <w:t>年から平成</w:t>
      </w:r>
      <w:r>
        <w:rPr>
          <w:rFonts w:hint="eastAsia"/>
        </w:rPr>
        <w:t>17</w:t>
      </w:r>
      <w:r>
        <w:rPr>
          <w:rFonts w:hint="eastAsia"/>
        </w:rPr>
        <w:t>年までの</w:t>
      </w:r>
      <w:r>
        <w:rPr>
          <w:rFonts w:hint="eastAsia"/>
        </w:rPr>
        <w:t>10</w:t>
      </w:r>
      <w:r>
        <w:rPr>
          <w:rFonts w:hint="eastAsia"/>
        </w:rPr>
        <w:t>年間で震度</w:t>
      </w:r>
      <w:r>
        <w:rPr>
          <w:rFonts w:hint="eastAsia"/>
        </w:rPr>
        <w:t>5</w:t>
      </w:r>
      <w:r>
        <w:rPr>
          <w:rFonts w:hint="eastAsia"/>
        </w:rPr>
        <w:t>以上の地震数は日本全国で</w:t>
      </w:r>
      <w:r>
        <w:rPr>
          <w:rFonts w:hint="eastAsia"/>
        </w:rPr>
        <w:t>43</w:t>
      </w:r>
      <w:r>
        <w:rPr>
          <w:rFonts w:hint="eastAsia"/>
        </w:rPr>
        <w:t>回、平成</w:t>
      </w:r>
      <w:r>
        <w:rPr>
          <w:rFonts w:hint="eastAsia"/>
        </w:rPr>
        <w:t>18</w:t>
      </w:r>
      <w:r>
        <w:rPr>
          <w:rFonts w:hint="eastAsia"/>
        </w:rPr>
        <w:t>年から平成</w:t>
      </w:r>
      <w:r>
        <w:rPr>
          <w:rFonts w:hint="eastAsia"/>
        </w:rPr>
        <w:t>27</w:t>
      </w:r>
      <w:r>
        <w:rPr>
          <w:rFonts w:hint="eastAsia"/>
        </w:rPr>
        <w:t>年までの</w:t>
      </w:r>
      <w:r>
        <w:rPr>
          <w:rFonts w:hint="eastAsia"/>
        </w:rPr>
        <w:t>10</w:t>
      </w:r>
      <w:r>
        <w:rPr>
          <w:rFonts w:hint="eastAsia"/>
        </w:rPr>
        <w:t>年間では</w:t>
      </w:r>
      <w:r>
        <w:rPr>
          <w:rFonts w:hint="eastAsia"/>
        </w:rPr>
        <w:t>61</w:t>
      </w:r>
      <w:r>
        <w:rPr>
          <w:rFonts w:hint="eastAsia"/>
        </w:rPr>
        <w:t>回</w:t>
      </w:r>
      <w:r w:rsidR="00726456">
        <w:rPr>
          <w:rFonts w:hint="eastAsia"/>
        </w:rPr>
        <w:t>、なかでも平成</w:t>
      </w:r>
      <w:r w:rsidR="00726456">
        <w:rPr>
          <w:rFonts w:hint="eastAsia"/>
        </w:rPr>
        <w:t>23</w:t>
      </w:r>
      <w:r w:rsidR="00726456">
        <w:rPr>
          <w:rFonts w:hint="eastAsia"/>
        </w:rPr>
        <w:t>年</w:t>
      </w:r>
      <w:r w:rsidR="00F6262D">
        <w:rPr>
          <w:rFonts w:hint="eastAsia"/>
        </w:rPr>
        <w:t>には</w:t>
      </w:r>
      <w:r w:rsidR="00726456">
        <w:rPr>
          <w:rFonts w:hint="eastAsia"/>
        </w:rPr>
        <w:t>東北地方太平洋沖地震は震度７で津波も発生し甚大な被害があったことはまだ記憶に新しいところです。</w:t>
      </w:r>
      <w:r>
        <w:rPr>
          <w:rFonts w:hint="eastAsia"/>
        </w:rPr>
        <w:t>平成</w:t>
      </w:r>
      <w:r>
        <w:rPr>
          <w:rFonts w:hint="eastAsia"/>
        </w:rPr>
        <w:t>28</w:t>
      </w:r>
      <w:r>
        <w:rPr>
          <w:rFonts w:hint="eastAsia"/>
        </w:rPr>
        <w:t>年の</w:t>
      </w:r>
      <w:r>
        <w:rPr>
          <w:rFonts w:hint="eastAsia"/>
        </w:rPr>
        <w:t>1</w:t>
      </w:r>
      <w:r>
        <w:rPr>
          <w:rFonts w:hint="eastAsia"/>
        </w:rPr>
        <w:t>年間で</w:t>
      </w:r>
      <w:r w:rsidR="00A546AF">
        <w:rPr>
          <w:rFonts w:hint="eastAsia"/>
        </w:rPr>
        <w:t>も</w:t>
      </w:r>
      <w:r>
        <w:rPr>
          <w:rFonts w:hint="eastAsia"/>
        </w:rPr>
        <w:t>6</w:t>
      </w:r>
      <w:r>
        <w:rPr>
          <w:rFonts w:hint="eastAsia"/>
        </w:rPr>
        <w:t>回</w:t>
      </w:r>
      <w:r w:rsidR="00726456">
        <w:rPr>
          <w:rFonts w:hint="eastAsia"/>
        </w:rPr>
        <w:t>、そのうち</w:t>
      </w:r>
      <w:r w:rsidR="009C0718">
        <w:rPr>
          <w:rFonts w:hint="eastAsia"/>
        </w:rPr>
        <w:t>熊本</w:t>
      </w:r>
      <w:r w:rsidR="00F6262D">
        <w:rPr>
          <w:rFonts w:hint="eastAsia"/>
        </w:rPr>
        <w:t>地震では</w:t>
      </w:r>
      <w:r>
        <w:rPr>
          <w:rFonts w:hint="eastAsia"/>
        </w:rPr>
        <w:t>震度７の</w:t>
      </w:r>
      <w:r w:rsidR="00F6262D">
        <w:rPr>
          <w:rFonts w:hint="eastAsia"/>
        </w:rPr>
        <w:t>振れ</w:t>
      </w:r>
      <w:r>
        <w:rPr>
          <w:rFonts w:hint="eastAsia"/>
        </w:rPr>
        <w:t>が</w:t>
      </w:r>
      <w:r>
        <w:rPr>
          <w:rFonts w:hint="eastAsia"/>
        </w:rPr>
        <w:t>3</w:t>
      </w:r>
      <w:r>
        <w:rPr>
          <w:rFonts w:hint="eastAsia"/>
        </w:rPr>
        <w:t>日の間に２回連続して起こり、</w:t>
      </w:r>
      <w:r w:rsidR="00F6262D">
        <w:rPr>
          <w:rFonts w:hint="eastAsia"/>
        </w:rPr>
        <w:t>多数</w:t>
      </w:r>
      <w:r>
        <w:rPr>
          <w:rFonts w:hint="eastAsia"/>
        </w:rPr>
        <w:t>の死者、負傷者、建物の被害が発生しました。</w:t>
      </w:r>
      <w:r w:rsidR="00F6262D">
        <w:rPr>
          <w:rFonts w:hint="eastAsia"/>
        </w:rPr>
        <w:t>建築</w:t>
      </w:r>
      <w:r>
        <w:rPr>
          <w:rFonts w:hint="eastAsia"/>
        </w:rPr>
        <w:t>構造設計にかかわる</w:t>
      </w:r>
      <w:r w:rsidR="00F6262D">
        <w:rPr>
          <w:rFonts w:hint="eastAsia"/>
        </w:rPr>
        <w:t>技術者</w:t>
      </w:r>
      <w:r>
        <w:rPr>
          <w:rFonts w:hint="eastAsia"/>
        </w:rPr>
        <w:t>の責任の重さが</w:t>
      </w:r>
      <w:r w:rsidR="00F6262D">
        <w:rPr>
          <w:rFonts w:hint="eastAsia"/>
        </w:rPr>
        <w:t>再認識</w:t>
      </w:r>
      <w:r>
        <w:rPr>
          <w:rFonts w:hint="eastAsia"/>
        </w:rPr>
        <w:t>されるようになってきました。</w:t>
      </w:r>
    </w:p>
    <w:p w:rsidR="00E147BE" w:rsidRDefault="006229F1" w:rsidP="00F6262D">
      <w:pPr>
        <w:ind w:firstLineChars="100" w:firstLine="210"/>
      </w:pPr>
      <w:r>
        <w:rPr>
          <w:rFonts w:hint="eastAsia"/>
        </w:rPr>
        <w:t>さて</w:t>
      </w:r>
      <w:r w:rsidR="00F360E9">
        <w:rPr>
          <w:rFonts w:hint="eastAsia"/>
        </w:rPr>
        <w:t>大分県においては鉄筋コンクリート造の高層ビルが次々と建築されるようになり、また免震構造もあらゆる用途の建物に使われるようになって</w:t>
      </w:r>
      <w:r w:rsidR="00F6262D">
        <w:rPr>
          <w:rFonts w:hint="eastAsia"/>
        </w:rPr>
        <w:t>参りました</w:t>
      </w:r>
      <w:r w:rsidR="00F360E9">
        <w:rPr>
          <w:rFonts w:hint="eastAsia"/>
        </w:rPr>
        <w:t>。</w:t>
      </w:r>
    </w:p>
    <w:p w:rsidR="00F360E9" w:rsidRDefault="00D54B02">
      <w:r>
        <w:rPr>
          <w:rFonts w:hint="eastAsia"/>
        </w:rPr>
        <w:t>そこで来る４月２２日に最近の構造設計の動向に関しまして</w:t>
      </w:r>
      <w:r w:rsidR="00110FED">
        <w:rPr>
          <w:rFonts w:hint="eastAsia"/>
        </w:rPr>
        <w:t>以下のような</w:t>
      </w:r>
      <w:r>
        <w:rPr>
          <w:rFonts w:hint="eastAsia"/>
        </w:rPr>
        <w:t>講演会を</w:t>
      </w:r>
      <w:r w:rsidR="00F6262D">
        <w:rPr>
          <w:rFonts w:hint="eastAsia"/>
        </w:rPr>
        <w:t>企画いたしましたので、ご案内申し上げます</w:t>
      </w:r>
      <w:r>
        <w:rPr>
          <w:rFonts w:hint="eastAsia"/>
        </w:rPr>
        <w:t>。</w:t>
      </w:r>
    </w:p>
    <w:p w:rsidR="00D54B02" w:rsidRPr="00F6262D" w:rsidRDefault="00D54B02"/>
    <w:p w:rsidR="00110FED" w:rsidRDefault="00F6262D">
      <w:r>
        <w:rPr>
          <w:rFonts w:hint="eastAsia"/>
        </w:rPr>
        <w:t>■</w:t>
      </w:r>
      <w:r w:rsidR="00B66F9E">
        <w:rPr>
          <w:rFonts w:hint="eastAsia"/>
        </w:rPr>
        <w:t>講演内容</w:t>
      </w:r>
    </w:p>
    <w:p w:rsidR="00F6262D" w:rsidRDefault="00110FED" w:rsidP="00F6262D">
      <w:pPr>
        <w:pStyle w:val="a7"/>
        <w:numPr>
          <w:ilvl w:val="0"/>
          <w:numId w:val="1"/>
        </w:numPr>
        <w:ind w:leftChars="0"/>
      </w:pPr>
      <w:r>
        <w:rPr>
          <w:rFonts w:hint="eastAsia"/>
        </w:rPr>
        <w:t>鉄筋コンクリート構造における最近の動向と課題</w:t>
      </w:r>
    </w:p>
    <w:p w:rsidR="00110FED" w:rsidRDefault="00110FED" w:rsidP="00F6262D">
      <w:pPr>
        <w:ind w:firstLineChars="1300" w:firstLine="2730"/>
      </w:pPr>
      <w:r>
        <w:rPr>
          <w:rFonts w:hint="eastAsia"/>
        </w:rPr>
        <w:t xml:space="preserve">　　講師　平石久廣氏（明治大学</w:t>
      </w:r>
      <w:r w:rsidR="00F909D4">
        <w:rPr>
          <w:rFonts w:hint="eastAsia"/>
        </w:rPr>
        <w:t>理工学部建築学科</w:t>
      </w:r>
      <w:r w:rsidR="00F6262D">
        <w:rPr>
          <w:rFonts w:hint="eastAsia"/>
        </w:rPr>
        <w:t xml:space="preserve">　教授</w:t>
      </w:r>
      <w:r>
        <w:rPr>
          <w:rFonts w:hint="eastAsia"/>
        </w:rPr>
        <w:t>）</w:t>
      </w:r>
    </w:p>
    <w:p w:rsidR="00F6262D" w:rsidRDefault="00110FED" w:rsidP="00F6262D">
      <w:pPr>
        <w:pStyle w:val="a7"/>
        <w:numPr>
          <w:ilvl w:val="0"/>
          <w:numId w:val="1"/>
        </w:numPr>
        <w:ind w:leftChars="0"/>
      </w:pPr>
      <w:r>
        <w:rPr>
          <w:rFonts w:hint="eastAsia"/>
        </w:rPr>
        <w:t>免震構造の最近の動向と課題</w:t>
      </w:r>
    </w:p>
    <w:p w:rsidR="00110FED" w:rsidRDefault="00110FED" w:rsidP="00F6262D">
      <w:pPr>
        <w:pStyle w:val="a7"/>
        <w:ind w:leftChars="0" w:left="420" w:firstLineChars="200" w:firstLine="420"/>
      </w:pPr>
      <w:r>
        <w:rPr>
          <w:rFonts w:hint="eastAsia"/>
        </w:rPr>
        <w:t xml:space="preserve">　　　　　　　　　　　講師　澤田研</w:t>
      </w:r>
      <w:r w:rsidR="00F6262D">
        <w:rPr>
          <w:rFonts w:hint="eastAsia"/>
        </w:rPr>
        <w:t>自</w:t>
      </w:r>
      <w:r>
        <w:rPr>
          <w:rFonts w:hint="eastAsia"/>
        </w:rPr>
        <w:t>氏（</w:t>
      </w:r>
      <w:r w:rsidR="00F6262D">
        <w:rPr>
          <w:rFonts w:hint="eastAsia"/>
        </w:rPr>
        <w:t>日本</w:t>
      </w:r>
      <w:r>
        <w:rPr>
          <w:rFonts w:hint="eastAsia"/>
        </w:rPr>
        <w:t>免震</w:t>
      </w:r>
      <w:r w:rsidR="00F6262D">
        <w:rPr>
          <w:rFonts w:hint="eastAsia"/>
        </w:rPr>
        <w:t>構造</w:t>
      </w:r>
      <w:r>
        <w:rPr>
          <w:rFonts w:hint="eastAsia"/>
        </w:rPr>
        <w:t>協会</w:t>
      </w:r>
      <w:r w:rsidR="00F6262D">
        <w:rPr>
          <w:rFonts w:hint="eastAsia"/>
        </w:rPr>
        <w:t xml:space="preserve">　専務理事</w:t>
      </w:r>
      <w:r>
        <w:rPr>
          <w:rFonts w:hint="eastAsia"/>
        </w:rPr>
        <w:t>）</w:t>
      </w:r>
    </w:p>
    <w:p w:rsidR="00110FED" w:rsidRDefault="00110FED"/>
    <w:p w:rsidR="00AC5CAB" w:rsidRDefault="00AC5CAB"/>
    <w:p w:rsidR="00AC5CAB" w:rsidRDefault="00F6262D" w:rsidP="00AC5CAB">
      <w:r>
        <w:rPr>
          <w:rFonts w:hint="eastAsia"/>
        </w:rPr>
        <w:t>■</w:t>
      </w:r>
      <w:r w:rsidR="00AC5CAB">
        <w:rPr>
          <w:rFonts w:hint="eastAsia"/>
        </w:rPr>
        <w:t xml:space="preserve">日時　　　</w:t>
      </w:r>
      <w:r w:rsidR="00ED19CA">
        <w:rPr>
          <w:rFonts w:hint="eastAsia"/>
        </w:rPr>
        <w:t>平成２９年</w:t>
      </w:r>
      <w:r w:rsidR="00AC5CAB">
        <w:rPr>
          <w:rFonts w:hint="eastAsia"/>
        </w:rPr>
        <w:t>４月２２日</w:t>
      </w:r>
      <w:r w:rsidR="00ED19CA">
        <w:rPr>
          <w:rFonts w:hint="eastAsia"/>
        </w:rPr>
        <w:t>（</w:t>
      </w:r>
      <w:r w:rsidR="00AC5CAB">
        <w:rPr>
          <w:rFonts w:hint="eastAsia"/>
        </w:rPr>
        <w:t>土</w:t>
      </w:r>
      <w:r w:rsidR="00ED19CA">
        <w:rPr>
          <w:rFonts w:hint="eastAsia"/>
        </w:rPr>
        <w:t>）</w:t>
      </w:r>
      <w:r w:rsidR="00AC5CAB">
        <w:rPr>
          <w:rFonts w:hint="eastAsia"/>
        </w:rPr>
        <w:t xml:space="preserve">　　１４：００～１７：３０</w:t>
      </w:r>
    </w:p>
    <w:p w:rsidR="00AC5CAB" w:rsidRDefault="00F6262D" w:rsidP="00AC5CAB">
      <w:r>
        <w:rPr>
          <w:rFonts w:hint="eastAsia"/>
        </w:rPr>
        <w:t>■</w:t>
      </w:r>
      <w:r w:rsidR="00AC5CAB">
        <w:rPr>
          <w:rFonts w:hint="eastAsia"/>
        </w:rPr>
        <w:t>会場　　　ホルトホール</w:t>
      </w:r>
      <w:r>
        <w:rPr>
          <w:rFonts w:hint="eastAsia"/>
        </w:rPr>
        <w:t xml:space="preserve">大分　</w:t>
      </w:r>
      <w:r w:rsidR="00AC5CAB">
        <w:rPr>
          <w:rFonts w:hint="eastAsia"/>
        </w:rPr>
        <w:t xml:space="preserve">　４０３号室</w:t>
      </w:r>
    </w:p>
    <w:p w:rsidR="009C1194" w:rsidRDefault="009C1194" w:rsidP="00AC5CAB">
      <w:r>
        <w:rPr>
          <w:rFonts w:hint="eastAsia"/>
        </w:rPr>
        <w:t>■定員　　　４５名（先着順、定員に達し次第締切）</w:t>
      </w:r>
    </w:p>
    <w:p w:rsidR="009C1194" w:rsidRDefault="009C1194" w:rsidP="00AC5CAB">
      <w:r>
        <w:rPr>
          <w:rFonts w:hint="eastAsia"/>
        </w:rPr>
        <w:t>■参加費　　無　料</w:t>
      </w:r>
    </w:p>
    <w:p w:rsidR="009C1194" w:rsidRDefault="009C1194" w:rsidP="00AC5CAB">
      <w:r>
        <w:rPr>
          <w:rFonts w:hint="eastAsia"/>
        </w:rPr>
        <w:t>■</w:t>
      </w:r>
      <w:r>
        <w:rPr>
          <w:rFonts w:hint="eastAsia"/>
        </w:rPr>
        <w:t>CPD</w:t>
      </w:r>
      <w:r>
        <w:rPr>
          <w:rFonts w:hint="eastAsia"/>
        </w:rPr>
        <w:t xml:space="preserve">　　　３単位認定</w:t>
      </w:r>
    </w:p>
    <w:p w:rsidR="00AC5CAB" w:rsidRPr="00F6262D" w:rsidRDefault="00AC5CAB"/>
    <w:p w:rsidR="00110FED" w:rsidRPr="007379EE" w:rsidRDefault="00110FED">
      <w:pPr>
        <w:rPr>
          <w:sz w:val="20"/>
          <w:szCs w:val="20"/>
        </w:rPr>
      </w:pPr>
      <w:r w:rsidRPr="007379EE">
        <w:rPr>
          <w:rFonts w:hint="eastAsia"/>
          <w:sz w:val="20"/>
          <w:szCs w:val="20"/>
        </w:rPr>
        <w:t xml:space="preserve">主催　</w:t>
      </w:r>
      <w:r w:rsidR="00B66F9E" w:rsidRPr="007379EE">
        <w:rPr>
          <w:rFonts w:hint="eastAsia"/>
          <w:sz w:val="20"/>
          <w:szCs w:val="20"/>
        </w:rPr>
        <w:t xml:space="preserve">　一般社団法人　</w:t>
      </w:r>
      <w:r w:rsidRPr="007379EE">
        <w:rPr>
          <w:rFonts w:hint="eastAsia"/>
          <w:sz w:val="20"/>
          <w:szCs w:val="20"/>
        </w:rPr>
        <w:t>大分県建築構造技術センター</w:t>
      </w:r>
    </w:p>
    <w:p w:rsidR="00110FED" w:rsidRPr="007379EE" w:rsidRDefault="00110FED">
      <w:pPr>
        <w:rPr>
          <w:sz w:val="20"/>
          <w:szCs w:val="20"/>
        </w:rPr>
      </w:pPr>
      <w:r w:rsidRPr="007379EE">
        <w:rPr>
          <w:rFonts w:hint="eastAsia"/>
          <w:sz w:val="20"/>
          <w:szCs w:val="20"/>
        </w:rPr>
        <w:t xml:space="preserve">共催　</w:t>
      </w:r>
      <w:r w:rsidR="00B66F9E" w:rsidRPr="007379EE">
        <w:rPr>
          <w:rFonts w:hint="eastAsia"/>
          <w:sz w:val="20"/>
          <w:szCs w:val="20"/>
        </w:rPr>
        <w:t xml:space="preserve">　公益社団法人　</w:t>
      </w:r>
      <w:r w:rsidRPr="007379EE">
        <w:rPr>
          <w:rFonts w:hint="eastAsia"/>
          <w:sz w:val="20"/>
          <w:szCs w:val="20"/>
        </w:rPr>
        <w:t>大分県建築士会</w:t>
      </w:r>
      <w:r w:rsidR="007379EE" w:rsidRPr="007379EE">
        <w:rPr>
          <w:rFonts w:hint="eastAsia"/>
          <w:sz w:val="20"/>
          <w:szCs w:val="20"/>
        </w:rPr>
        <w:t>、一般社団法人　日本建築構造技術者協会大分支部</w:t>
      </w:r>
    </w:p>
    <w:p w:rsidR="00110FED" w:rsidRDefault="00110FED"/>
    <w:p w:rsidR="00995372" w:rsidRDefault="00995372" w:rsidP="00995372">
      <w:pPr>
        <w:rPr>
          <w:rFonts w:hint="eastAsia"/>
        </w:rPr>
      </w:pPr>
      <w:r>
        <w:rPr>
          <w:rFonts w:hint="eastAsia"/>
        </w:rPr>
        <w:t>会場の都合により聴講者数に限りがございます。聴講ご希望の方はお早めに参加者氏名、勤務先及び</w:t>
      </w:r>
      <w:r>
        <w:rPr>
          <w:rFonts w:hint="eastAsia"/>
        </w:rPr>
        <w:t>E</w:t>
      </w:r>
      <w:r>
        <w:rPr>
          <w:rFonts w:hint="eastAsia"/>
        </w:rPr>
        <w:t>メールを</w:t>
      </w:r>
      <w:bookmarkStart w:id="0" w:name="_GoBack"/>
      <w:bookmarkEnd w:id="0"/>
      <w:r>
        <w:rPr>
          <w:rFonts w:hint="eastAsia"/>
        </w:rPr>
        <w:t>電話・</w:t>
      </w:r>
      <w:r>
        <w:rPr>
          <w:rFonts w:hint="eastAsia"/>
        </w:rPr>
        <w:t>FAX</w:t>
      </w:r>
      <w:r>
        <w:rPr>
          <w:rFonts w:hint="eastAsia"/>
        </w:rPr>
        <w:t>・メールにてご連絡ください。</w:t>
      </w:r>
    </w:p>
    <w:p w:rsidR="00110FED" w:rsidRPr="00995372" w:rsidRDefault="00110FED"/>
    <w:p w:rsidR="002B48DA" w:rsidRDefault="002B48DA"/>
    <w:p w:rsidR="002B48DA" w:rsidRPr="00C57893" w:rsidRDefault="002B48DA">
      <w:pPr>
        <w:rPr>
          <w:sz w:val="20"/>
          <w:szCs w:val="20"/>
        </w:rPr>
      </w:pPr>
      <w:r w:rsidRPr="00C57893">
        <w:rPr>
          <w:rFonts w:hint="eastAsia"/>
          <w:sz w:val="20"/>
          <w:szCs w:val="20"/>
        </w:rPr>
        <w:t>連絡先　　　　大分県建築構造技術</w:t>
      </w:r>
      <w:r w:rsidR="00C57893" w:rsidRPr="00C57893">
        <w:rPr>
          <w:rFonts w:hint="eastAsia"/>
          <w:sz w:val="20"/>
          <w:szCs w:val="20"/>
        </w:rPr>
        <w:t>センター　　担当　羽仁</w:t>
      </w:r>
    </w:p>
    <w:p w:rsidR="00110FED" w:rsidRPr="00C57893" w:rsidRDefault="002B48DA">
      <w:pPr>
        <w:rPr>
          <w:sz w:val="20"/>
          <w:szCs w:val="20"/>
        </w:rPr>
      </w:pPr>
      <w:r w:rsidRPr="00C57893">
        <w:rPr>
          <w:rFonts w:hint="eastAsia"/>
          <w:sz w:val="20"/>
          <w:szCs w:val="20"/>
        </w:rPr>
        <w:t>E</w:t>
      </w:r>
      <w:r w:rsidRPr="00C57893">
        <w:rPr>
          <w:rFonts w:hint="eastAsia"/>
          <w:sz w:val="20"/>
          <w:szCs w:val="20"/>
        </w:rPr>
        <w:t xml:space="preserve">メール　　　</w:t>
      </w:r>
      <w:r w:rsidRPr="00C57893">
        <w:rPr>
          <w:rFonts w:hint="eastAsia"/>
          <w:sz w:val="20"/>
          <w:szCs w:val="20"/>
        </w:rPr>
        <w:t>k-center@obj.or.jp</w:t>
      </w:r>
    </w:p>
    <w:p w:rsidR="002B48DA" w:rsidRPr="00C57893" w:rsidRDefault="002B48DA">
      <w:pPr>
        <w:rPr>
          <w:sz w:val="20"/>
          <w:szCs w:val="20"/>
        </w:rPr>
      </w:pPr>
      <w:r w:rsidRPr="00C57893">
        <w:rPr>
          <w:rFonts w:hint="eastAsia"/>
          <w:sz w:val="20"/>
          <w:szCs w:val="20"/>
        </w:rPr>
        <w:t>電話</w:t>
      </w:r>
      <w:r w:rsidRPr="00C57893">
        <w:rPr>
          <w:rFonts w:hint="eastAsia"/>
          <w:sz w:val="20"/>
          <w:szCs w:val="20"/>
        </w:rPr>
        <w:t xml:space="preserve">    097-529-5565</w:t>
      </w:r>
      <w:r w:rsidR="00F6262D">
        <w:rPr>
          <w:rFonts w:hint="eastAsia"/>
          <w:sz w:val="20"/>
          <w:szCs w:val="20"/>
        </w:rPr>
        <w:t xml:space="preserve">　　　</w:t>
      </w:r>
      <w:r w:rsidRPr="00C57893">
        <w:rPr>
          <w:rFonts w:hint="eastAsia"/>
          <w:sz w:val="20"/>
          <w:szCs w:val="20"/>
        </w:rPr>
        <w:t>FAX    097-529-7701</w:t>
      </w:r>
    </w:p>
    <w:sectPr w:rsidR="002B48DA" w:rsidRPr="00C57893" w:rsidSect="009C1194">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FFF" w:rsidRDefault="00C32FFF" w:rsidP="0098591A">
      <w:r>
        <w:separator/>
      </w:r>
    </w:p>
  </w:endnote>
  <w:endnote w:type="continuationSeparator" w:id="0">
    <w:p w:rsidR="00C32FFF" w:rsidRDefault="00C32FFF" w:rsidP="00985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FFF" w:rsidRDefault="00C32FFF" w:rsidP="0098591A">
      <w:r>
        <w:separator/>
      </w:r>
    </w:p>
  </w:footnote>
  <w:footnote w:type="continuationSeparator" w:id="0">
    <w:p w:rsidR="00C32FFF" w:rsidRDefault="00C32FFF" w:rsidP="009859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2530B"/>
    <w:multiLevelType w:val="hybridMultilevel"/>
    <w:tmpl w:val="CB0AB98A"/>
    <w:lvl w:ilvl="0" w:tplc="7A8854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7BE"/>
    <w:rsid w:val="00003C19"/>
    <w:rsid w:val="000075CF"/>
    <w:rsid w:val="00056919"/>
    <w:rsid w:val="000A456E"/>
    <w:rsid w:val="00110FED"/>
    <w:rsid w:val="00125234"/>
    <w:rsid w:val="00140B24"/>
    <w:rsid w:val="00152DF6"/>
    <w:rsid w:val="0015479E"/>
    <w:rsid w:val="001935AE"/>
    <w:rsid w:val="001E1773"/>
    <w:rsid w:val="0022057E"/>
    <w:rsid w:val="00220B4B"/>
    <w:rsid w:val="002272C6"/>
    <w:rsid w:val="002B48DA"/>
    <w:rsid w:val="002D760E"/>
    <w:rsid w:val="00363D9D"/>
    <w:rsid w:val="003831B2"/>
    <w:rsid w:val="003B6A91"/>
    <w:rsid w:val="003C26C1"/>
    <w:rsid w:val="003D37F5"/>
    <w:rsid w:val="00417567"/>
    <w:rsid w:val="004358FD"/>
    <w:rsid w:val="00466706"/>
    <w:rsid w:val="00481060"/>
    <w:rsid w:val="004B5CC6"/>
    <w:rsid w:val="004C52C9"/>
    <w:rsid w:val="004F03D9"/>
    <w:rsid w:val="00504777"/>
    <w:rsid w:val="00506B77"/>
    <w:rsid w:val="00534D0A"/>
    <w:rsid w:val="00560704"/>
    <w:rsid w:val="0056678C"/>
    <w:rsid w:val="005F2A52"/>
    <w:rsid w:val="006056AC"/>
    <w:rsid w:val="006229F1"/>
    <w:rsid w:val="006637D5"/>
    <w:rsid w:val="006B3DDA"/>
    <w:rsid w:val="006C6490"/>
    <w:rsid w:val="00721ECC"/>
    <w:rsid w:val="00726456"/>
    <w:rsid w:val="007269D0"/>
    <w:rsid w:val="007379EE"/>
    <w:rsid w:val="007646FF"/>
    <w:rsid w:val="007B0DE4"/>
    <w:rsid w:val="0084688F"/>
    <w:rsid w:val="00870932"/>
    <w:rsid w:val="0089137A"/>
    <w:rsid w:val="00895FF8"/>
    <w:rsid w:val="008965B1"/>
    <w:rsid w:val="008A7C13"/>
    <w:rsid w:val="00902BFB"/>
    <w:rsid w:val="00907D21"/>
    <w:rsid w:val="00972BB0"/>
    <w:rsid w:val="009825F9"/>
    <w:rsid w:val="00985309"/>
    <w:rsid w:val="0098591A"/>
    <w:rsid w:val="00994677"/>
    <w:rsid w:val="00995372"/>
    <w:rsid w:val="009C0718"/>
    <w:rsid w:val="009C098D"/>
    <w:rsid w:val="009C1194"/>
    <w:rsid w:val="009C702D"/>
    <w:rsid w:val="00A05201"/>
    <w:rsid w:val="00A546AF"/>
    <w:rsid w:val="00A76E28"/>
    <w:rsid w:val="00A842A6"/>
    <w:rsid w:val="00AA54B8"/>
    <w:rsid w:val="00AC5CAB"/>
    <w:rsid w:val="00AF6C2F"/>
    <w:rsid w:val="00B413B3"/>
    <w:rsid w:val="00B66F9E"/>
    <w:rsid w:val="00B73970"/>
    <w:rsid w:val="00BC3E2D"/>
    <w:rsid w:val="00C017B7"/>
    <w:rsid w:val="00C31D39"/>
    <w:rsid w:val="00C32FFF"/>
    <w:rsid w:val="00C567F5"/>
    <w:rsid w:val="00C57893"/>
    <w:rsid w:val="00C8767A"/>
    <w:rsid w:val="00CA5DBD"/>
    <w:rsid w:val="00CB0FFB"/>
    <w:rsid w:val="00CD5738"/>
    <w:rsid w:val="00D54B02"/>
    <w:rsid w:val="00DA1202"/>
    <w:rsid w:val="00DC1EF1"/>
    <w:rsid w:val="00DD32FA"/>
    <w:rsid w:val="00DF1E69"/>
    <w:rsid w:val="00E147BE"/>
    <w:rsid w:val="00E34AC5"/>
    <w:rsid w:val="00E46FDE"/>
    <w:rsid w:val="00E513E6"/>
    <w:rsid w:val="00ED19CA"/>
    <w:rsid w:val="00F0261C"/>
    <w:rsid w:val="00F05921"/>
    <w:rsid w:val="00F16039"/>
    <w:rsid w:val="00F35D0D"/>
    <w:rsid w:val="00F360E9"/>
    <w:rsid w:val="00F5584F"/>
    <w:rsid w:val="00F6262D"/>
    <w:rsid w:val="00F909D4"/>
    <w:rsid w:val="00F97B3B"/>
    <w:rsid w:val="00FC30DB"/>
    <w:rsid w:val="00FD1C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B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591A"/>
    <w:pPr>
      <w:tabs>
        <w:tab w:val="center" w:pos="4252"/>
        <w:tab w:val="right" w:pos="8504"/>
      </w:tabs>
      <w:snapToGrid w:val="0"/>
    </w:pPr>
  </w:style>
  <w:style w:type="character" w:customStyle="1" w:styleId="a4">
    <w:name w:val="ヘッダー (文字)"/>
    <w:basedOn w:val="a0"/>
    <w:link w:val="a3"/>
    <w:uiPriority w:val="99"/>
    <w:rsid w:val="0098591A"/>
  </w:style>
  <w:style w:type="paragraph" w:styleId="a5">
    <w:name w:val="footer"/>
    <w:basedOn w:val="a"/>
    <w:link w:val="a6"/>
    <w:uiPriority w:val="99"/>
    <w:unhideWhenUsed/>
    <w:rsid w:val="0098591A"/>
    <w:pPr>
      <w:tabs>
        <w:tab w:val="center" w:pos="4252"/>
        <w:tab w:val="right" w:pos="8504"/>
      </w:tabs>
      <w:snapToGrid w:val="0"/>
    </w:pPr>
  </w:style>
  <w:style w:type="character" w:customStyle="1" w:styleId="a6">
    <w:name w:val="フッター (文字)"/>
    <w:basedOn w:val="a0"/>
    <w:link w:val="a5"/>
    <w:uiPriority w:val="99"/>
    <w:rsid w:val="0098591A"/>
  </w:style>
  <w:style w:type="paragraph" w:styleId="a7">
    <w:name w:val="List Paragraph"/>
    <w:basedOn w:val="a"/>
    <w:uiPriority w:val="34"/>
    <w:qFormat/>
    <w:rsid w:val="00F6262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B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591A"/>
    <w:pPr>
      <w:tabs>
        <w:tab w:val="center" w:pos="4252"/>
        <w:tab w:val="right" w:pos="8504"/>
      </w:tabs>
      <w:snapToGrid w:val="0"/>
    </w:pPr>
  </w:style>
  <w:style w:type="character" w:customStyle="1" w:styleId="a4">
    <w:name w:val="ヘッダー (文字)"/>
    <w:basedOn w:val="a0"/>
    <w:link w:val="a3"/>
    <w:uiPriority w:val="99"/>
    <w:rsid w:val="0098591A"/>
  </w:style>
  <w:style w:type="paragraph" w:styleId="a5">
    <w:name w:val="footer"/>
    <w:basedOn w:val="a"/>
    <w:link w:val="a6"/>
    <w:uiPriority w:val="99"/>
    <w:unhideWhenUsed/>
    <w:rsid w:val="0098591A"/>
    <w:pPr>
      <w:tabs>
        <w:tab w:val="center" w:pos="4252"/>
        <w:tab w:val="right" w:pos="8504"/>
      </w:tabs>
      <w:snapToGrid w:val="0"/>
    </w:pPr>
  </w:style>
  <w:style w:type="character" w:customStyle="1" w:styleId="a6">
    <w:name w:val="フッター (文字)"/>
    <w:basedOn w:val="a0"/>
    <w:link w:val="a5"/>
    <w:uiPriority w:val="99"/>
    <w:rsid w:val="0098591A"/>
  </w:style>
  <w:style w:type="paragraph" w:styleId="a7">
    <w:name w:val="List Paragraph"/>
    <w:basedOn w:val="a"/>
    <w:uiPriority w:val="34"/>
    <w:qFormat/>
    <w:rsid w:val="00F626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4</cp:revision>
  <cp:lastPrinted>2017-03-02T07:52:00Z</cp:lastPrinted>
  <dcterms:created xsi:type="dcterms:W3CDTF">2017-03-07T07:06:00Z</dcterms:created>
  <dcterms:modified xsi:type="dcterms:W3CDTF">2017-03-09T00:53:00Z</dcterms:modified>
</cp:coreProperties>
</file>