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95" w:rsidRDefault="007E7ECD" w:rsidP="007E7ECD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E7ECD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Pr="007E7ECD">
        <w:rPr>
          <w:rFonts w:asciiTheme="majorEastAsia" w:eastAsiaTheme="majorEastAsia" w:hAnsiTheme="majorEastAsia"/>
          <w:b/>
          <w:sz w:val="24"/>
          <w:szCs w:val="24"/>
        </w:rPr>
        <w:t>2015年　構造設計Ｑ＆Ａ</w:t>
      </w:r>
      <w:r w:rsidR="00BE62DE">
        <w:rPr>
          <w:rFonts w:asciiTheme="majorEastAsia" w:eastAsiaTheme="majorEastAsia" w:hAnsiTheme="majorEastAsia" w:hint="eastAsia"/>
          <w:b/>
          <w:sz w:val="24"/>
          <w:szCs w:val="24"/>
        </w:rPr>
        <w:t>集</w:t>
      </w:r>
      <w:r w:rsidRPr="007E7ECD">
        <w:rPr>
          <w:rFonts w:asciiTheme="majorEastAsia" w:eastAsiaTheme="majorEastAsia" w:hAnsiTheme="majorEastAsia"/>
          <w:b/>
          <w:sz w:val="24"/>
          <w:szCs w:val="24"/>
        </w:rPr>
        <w:t>」講習会</w:t>
      </w:r>
    </w:p>
    <w:p w:rsidR="00241BE9" w:rsidRDefault="00F2181E" w:rsidP="007E7ECD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  <w:r w:rsidRPr="00F2181E">
        <w:rPr>
          <w:rFonts w:asciiTheme="majorEastAsia" w:eastAsiaTheme="majorEastAsia" w:hAnsiTheme="majorEastAsia" w:hint="eastAsia"/>
          <w:b/>
          <w:sz w:val="22"/>
        </w:rPr>
        <w:t>－知っておきたい</w:t>
      </w:r>
      <w:r w:rsidRPr="00F2181E">
        <w:rPr>
          <w:rFonts w:asciiTheme="majorEastAsia" w:eastAsiaTheme="majorEastAsia" w:hAnsiTheme="majorEastAsia"/>
          <w:b/>
          <w:sz w:val="22"/>
        </w:rPr>
        <w:t>構造設計の実務上のポイント－</w:t>
      </w:r>
    </w:p>
    <w:p w:rsidR="00D84B9F" w:rsidRPr="00241BE9" w:rsidRDefault="00D84B9F" w:rsidP="007E7ECD">
      <w:pPr>
        <w:jc w:val="center"/>
        <w:rPr>
          <w:rFonts w:asciiTheme="majorEastAsia" w:eastAsiaTheme="majorEastAsia" w:hAnsiTheme="majorEastAsia"/>
          <w:b/>
          <w:sz w:val="20"/>
          <w:szCs w:val="20"/>
        </w:rPr>
      </w:pPr>
    </w:p>
    <w:p w:rsidR="007E7ECD" w:rsidRDefault="007E7ECD" w:rsidP="007E7EC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２００５年の「建築</w:t>
      </w:r>
      <w:r>
        <w:rPr>
          <w:rFonts w:asciiTheme="minorEastAsia" w:hAnsiTheme="minorEastAsia" w:hint="eastAsia"/>
          <w:sz w:val="22"/>
        </w:rPr>
        <w:t>基準法改正</w:t>
      </w:r>
      <w:r>
        <w:rPr>
          <w:rFonts w:asciiTheme="minorEastAsia" w:hAnsiTheme="minorEastAsia"/>
          <w:sz w:val="22"/>
        </w:rPr>
        <w:t>に基づく構造設計Ｑ＆Ａ集」発行後、２００７年の建築基準法改正による建築基準関係規定の</w:t>
      </w:r>
      <w:r>
        <w:rPr>
          <w:rFonts w:asciiTheme="minorEastAsia" w:hAnsiTheme="minorEastAsia" w:hint="eastAsia"/>
          <w:sz w:val="22"/>
        </w:rPr>
        <w:t>厳格化</w:t>
      </w:r>
      <w:r>
        <w:rPr>
          <w:rFonts w:asciiTheme="minorEastAsia" w:hAnsiTheme="minorEastAsia"/>
          <w:sz w:val="22"/>
        </w:rPr>
        <w:t>とともに、構造</w:t>
      </w:r>
      <w:r>
        <w:rPr>
          <w:rFonts w:asciiTheme="minorEastAsia" w:hAnsiTheme="minorEastAsia" w:hint="eastAsia"/>
          <w:sz w:val="22"/>
        </w:rPr>
        <w:t>計算</w:t>
      </w:r>
      <w:r>
        <w:rPr>
          <w:rFonts w:asciiTheme="minorEastAsia" w:hAnsiTheme="minorEastAsia"/>
          <w:sz w:val="22"/>
        </w:rPr>
        <w:t>適合性判定制度が導入され、設計者は</w:t>
      </w:r>
      <w:r>
        <w:rPr>
          <w:rFonts w:asciiTheme="minorEastAsia" w:hAnsiTheme="minorEastAsia" w:hint="eastAsia"/>
          <w:sz w:val="22"/>
        </w:rPr>
        <w:t>設計</w:t>
      </w:r>
      <w:r>
        <w:rPr>
          <w:rFonts w:asciiTheme="minorEastAsia" w:hAnsiTheme="minorEastAsia"/>
          <w:sz w:val="22"/>
        </w:rPr>
        <w:t>業務に加えて、</w:t>
      </w:r>
      <w:r>
        <w:rPr>
          <w:rFonts w:asciiTheme="minorEastAsia" w:hAnsiTheme="minorEastAsia" w:hint="eastAsia"/>
          <w:sz w:val="22"/>
        </w:rPr>
        <w:t>審査の</w:t>
      </w:r>
      <w:r>
        <w:rPr>
          <w:rFonts w:asciiTheme="minorEastAsia" w:hAnsiTheme="minorEastAsia"/>
          <w:sz w:val="22"/>
        </w:rPr>
        <w:t>質疑対応に多大</w:t>
      </w:r>
      <w:r>
        <w:rPr>
          <w:rFonts w:asciiTheme="minorEastAsia" w:hAnsiTheme="minorEastAsia" w:hint="eastAsia"/>
          <w:sz w:val="22"/>
        </w:rPr>
        <w:t>の労力と</w:t>
      </w:r>
      <w:r>
        <w:rPr>
          <w:rFonts w:asciiTheme="minorEastAsia" w:hAnsiTheme="minorEastAsia"/>
          <w:sz w:val="22"/>
        </w:rPr>
        <w:t>時間を費やし</w:t>
      </w:r>
      <w:r>
        <w:rPr>
          <w:rFonts w:asciiTheme="minorEastAsia" w:hAnsiTheme="minorEastAsia" w:hint="eastAsia"/>
          <w:sz w:val="22"/>
        </w:rPr>
        <w:t>、</w:t>
      </w:r>
      <w:r>
        <w:rPr>
          <w:rFonts w:asciiTheme="minorEastAsia" w:hAnsiTheme="minorEastAsia"/>
          <w:sz w:val="22"/>
        </w:rPr>
        <w:t>審査の円滑化が切望されてい</w:t>
      </w:r>
      <w:r w:rsidR="009F0128">
        <w:rPr>
          <w:rFonts w:asciiTheme="minorEastAsia" w:hAnsiTheme="minorEastAsia" w:hint="eastAsia"/>
          <w:sz w:val="22"/>
        </w:rPr>
        <w:t>ます</w:t>
      </w:r>
      <w:r w:rsidR="009F0128">
        <w:rPr>
          <w:rFonts w:asciiTheme="minorEastAsia" w:hAnsiTheme="minorEastAsia"/>
          <w:sz w:val="22"/>
        </w:rPr>
        <w:t>。</w:t>
      </w:r>
    </w:p>
    <w:p w:rsidR="002B5DE5" w:rsidRDefault="007E7ECD" w:rsidP="007E7ECD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/>
          <w:sz w:val="22"/>
        </w:rPr>
        <w:t>そこで</w:t>
      </w:r>
      <w:r w:rsidR="00A66221">
        <w:rPr>
          <w:rFonts w:asciiTheme="minorEastAsia" w:hAnsiTheme="minorEastAsia"/>
          <w:color w:val="000000" w:themeColor="text1"/>
          <w:sz w:val="22"/>
        </w:rPr>
        <w:t>（一</w:t>
      </w:r>
      <w:r w:rsidR="00A66221">
        <w:rPr>
          <w:rFonts w:asciiTheme="minorEastAsia" w:hAnsiTheme="minorEastAsia" w:hint="eastAsia"/>
          <w:color w:val="000000" w:themeColor="text1"/>
          <w:sz w:val="22"/>
        </w:rPr>
        <w:t>社</w:t>
      </w:r>
      <w:r w:rsidR="00A66221">
        <w:rPr>
          <w:rFonts w:asciiTheme="minorEastAsia" w:hAnsiTheme="minorEastAsia"/>
          <w:color w:val="000000" w:themeColor="text1"/>
          <w:sz w:val="22"/>
        </w:rPr>
        <w:t>）日本建築士事務所協会連合会</w:t>
      </w:r>
      <w:r>
        <w:rPr>
          <w:rFonts w:asciiTheme="minorEastAsia" w:hAnsiTheme="minorEastAsia"/>
          <w:sz w:val="22"/>
        </w:rPr>
        <w:t>では、</w:t>
      </w:r>
      <w:r w:rsidR="009F0128" w:rsidRPr="009F0128">
        <w:rPr>
          <w:rFonts w:asciiTheme="minorEastAsia" w:hAnsiTheme="minorEastAsia" w:hint="eastAsia"/>
          <w:color w:val="000000" w:themeColor="text1"/>
          <w:sz w:val="22"/>
        </w:rPr>
        <w:t>「建築基準法改正に基づく 構造設計</w:t>
      </w:r>
      <w:r w:rsidR="002B5DE5">
        <w:rPr>
          <w:rFonts w:asciiTheme="minorEastAsia" w:hAnsiTheme="minorEastAsia" w:hint="eastAsia"/>
          <w:color w:val="000000" w:themeColor="text1"/>
          <w:sz w:val="22"/>
        </w:rPr>
        <w:t>Ｑ</w:t>
      </w:r>
      <w:r w:rsidR="002B5DE5">
        <w:rPr>
          <w:rFonts w:asciiTheme="minorEastAsia" w:hAnsiTheme="minorEastAsia"/>
          <w:color w:val="000000" w:themeColor="text1"/>
          <w:sz w:val="22"/>
        </w:rPr>
        <w:t>＆Ａ</w:t>
      </w:r>
      <w:r w:rsidR="009F0128" w:rsidRPr="009F0128">
        <w:rPr>
          <w:rFonts w:asciiTheme="minorEastAsia" w:hAnsiTheme="minorEastAsia" w:hint="eastAsia"/>
          <w:color w:val="000000" w:themeColor="text1"/>
          <w:sz w:val="22"/>
        </w:rPr>
        <w:t>集」をその後の法改正や「</w:t>
      </w:r>
      <w:r w:rsidR="009F0128">
        <w:rPr>
          <w:rFonts w:asciiTheme="minorEastAsia" w:hAnsiTheme="minorEastAsia" w:hint="eastAsia"/>
          <w:color w:val="000000" w:themeColor="text1"/>
          <w:sz w:val="22"/>
        </w:rPr>
        <w:t>２０１５</w:t>
      </w:r>
      <w:r w:rsidR="009F0128" w:rsidRPr="009F0128">
        <w:rPr>
          <w:rFonts w:asciiTheme="minorEastAsia" w:hAnsiTheme="minorEastAsia" w:hint="eastAsia"/>
          <w:color w:val="000000" w:themeColor="text1"/>
          <w:sz w:val="22"/>
        </w:rPr>
        <w:t>年版建築物の構造関係技術基準解説書」の内容を踏まえて改訂し</w:t>
      </w:r>
      <w:r w:rsidR="00F2181E">
        <w:rPr>
          <w:rFonts w:asciiTheme="minorEastAsia" w:hAnsiTheme="minorEastAsia" w:hint="eastAsia"/>
          <w:color w:val="000000" w:themeColor="text1"/>
          <w:sz w:val="22"/>
        </w:rPr>
        <w:t>、</w:t>
      </w:r>
      <w:r w:rsidR="002B5DE5">
        <w:rPr>
          <w:rFonts w:asciiTheme="minorEastAsia" w:hAnsiTheme="minorEastAsia" w:hint="eastAsia"/>
          <w:color w:val="000000" w:themeColor="text1"/>
          <w:sz w:val="22"/>
        </w:rPr>
        <w:t>新たに</w:t>
      </w:r>
      <w:r w:rsidR="002B5DE5">
        <w:rPr>
          <w:rFonts w:asciiTheme="minorEastAsia" w:hAnsiTheme="minorEastAsia"/>
          <w:color w:val="000000" w:themeColor="text1"/>
          <w:sz w:val="22"/>
        </w:rPr>
        <w:t>「２０１５年構造設計Ｑ＆</w:t>
      </w:r>
      <w:r w:rsidR="002B5DE5">
        <w:rPr>
          <w:rFonts w:asciiTheme="minorEastAsia" w:hAnsiTheme="minorEastAsia" w:hint="eastAsia"/>
          <w:color w:val="000000" w:themeColor="text1"/>
          <w:sz w:val="22"/>
        </w:rPr>
        <w:t>Ａ</w:t>
      </w:r>
      <w:r w:rsidR="002B5DE5">
        <w:rPr>
          <w:rFonts w:asciiTheme="minorEastAsia" w:hAnsiTheme="minorEastAsia"/>
          <w:color w:val="000000" w:themeColor="text1"/>
          <w:sz w:val="22"/>
        </w:rPr>
        <w:t>集」として</w:t>
      </w:r>
      <w:r w:rsidR="006F6FB4">
        <w:rPr>
          <w:rFonts w:asciiTheme="minorEastAsia" w:hAnsiTheme="minorEastAsia" w:hint="eastAsia"/>
          <w:color w:val="000000" w:themeColor="text1"/>
          <w:sz w:val="22"/>
        </w:rPr>
        <w:t>発行しました</w:t>
      </w:r>
      <w:r w:rsidR="006F6FB4">
        <w:rPr>
          <w:rFonts w:asciiTheme="minorEastAsia" w:hAnsiTheme="minorEastAsia"/>
          <w:color w:val="000000" w:themeColor="text1"/>
          <w:sz w:val="22"/>
        </w:rPr>
        <w:t>。</w:t>
      </w:r>
    </w:p>
    <w:p w:rsidR="007E7ECD" w:rsidRDefault="002B5DE5" w:rsidP="002B5DE5">
      <w:pPr>
        <w:ind w:firstLineChars="100" w:firstLine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本書</w:t>
      </w:r>
      <w:r w:rsidR="00523B51">
        <w:rPr>
          <w:rFonts w:asciiTheme="minorEastAsia" w:hAnsiTheme="minorEastAsia" w:hint="eastAsia"/>
          <w:color w:val="000000" w:themeColor="text1"/>
          <w:sz w:val="22"/>
        </w:rPr>
        <w:t>で</w:t>
      </w:r>
      <w:r>
        <w:rPr>
          <w:rFonts w:asciiTheme="minorEastAsia" w:hAnsiTheme="minorEastAsia" w:hint="eastAsia"/>
          <w:color w:val="000000" w:themeColor="text1"/>
          <w:sz w:val="22"/>
        </w:rPr>
        <w:t>は</w:t>
      </w:r>
      <w:r>
        <w:rPr>
          <w:rFonts w:asciiTheme="minorEastAsia" w:hAnsiTheme="minorEastAsia"/>
          <w:color w:val="000000" w:themeColor="text1"/>
          <w:sz w:val="22"/>
        </w:rPr>
        <w:t>、</w:t>
      </w:r>
      <w:r w:rsidR="009F0128" w:rsidRPr="009F0128">
        <w:rPr>
          <w:rFonts w:asciiTheme="minorEastAsia" w:hAnsiTheme="minorEastAsia" w:hint="eastAsia"/>
          <w:color w:val="000000" w:themeColor="text1"/>
          <w:sz w:val="22"/>
        </w:rPr>
        <w:t>構造計算適合性判定時に指摘が多い構造設計上の留意点の解説、保有水平耐力計算の解説</w:t>
      </w:r>
      <w:r w:rsidR="009F0128">
        <w:rPr>
          <w:rFonts w:asciiTheme="minorEastAsia" w:hAnsiTheme="minorEastAsia" w:hint="eastAsia"/>
          <w:color w:val="000000" w:themeColor="text1"/>
          <w:sz w:val="22"/>
        </w:rPr>
        <w:t>、</w:t>
      </w:r>
      <w:r w:rsidR="009F0128">
        <w:rPr>
          <w:rFonts w:asciiTheme="minorEastAsia" w:hAnsiTheme="minorEastAsia"/>
          <w:color w:val="000000" w:themeColor="text1"/>
          <w:sz w:val="22"/>
        </w:rPr>
        <w:t>一貫構造計算プログラム使用時の</w:t>
      </w:r>
      <w:r w:rsidR="009F0128">
        <w:rPr>
          <w:rFonts w:asciiTheme="minorEastAsia" w:hAnsiTheme="minorEastAsia" w:hint="eastAsia"/>
          <w:color w:val="000000" w:themeColor="text1"/>
          <w:sz w:val="22"/>
        </w:rPr>
        <w:t>留意点</w:t>
      </w:r>
      <w:r w:rsidR="009F0128" w:rsidRPr="009F0128">
        <w:rPr>
          <w:rFonts w:asciiTheme="minorEastAsia" w:hAnsiTheme="minorEastAsia" w:hint="eastAsia"/>
          <w:color w:val="000000" w:themeColor="text1"/>
          <w:sz w:val="22"/>
        </w:rPr>
        <w:t>などを付加し</w:t>
      </w:r>
      <w:r>
        <w:rPr>
          <w:rFonts w:asciiTheme="minorEastAsia" w:hAnsiTheme="minorEastAsia" w:hint="eastAsia"/>
          <w:color w:val="000000" w:themeColor="text1"/>
          <w:sz w:val="22"/>
        </w:rPr>
        <w:t>、構造設計</w:t>
      </w:r>
      <w:r>
        <w:rPr>
          <w:rFonts w:asciiTheme="minorEastAsia" w:hAnsiTheme="minorEastAsia"/>
          <w:color w:val="000000" w:themeColor="text1"/>
          <w:sz w:val="22"/>
        </w:rPr>
        <w:t>に</w:t>
      </w:r>
      <w:r>
        <w:rPr>
          <w:rFonts w:asciiTheme="minorEastAsia" w:hAnsiTheme="minorEastAsia" w:hint="eastAsia"/>
          <w:color w:val="000000" w:themeColor="text1"/>
          <w:sz w:val="22"/>
        </w:rPr>
        <w:t>かかる建築基準法</w:t>
      </w:r>
      <w:r>
        <w:rPr>
          <w:rFonts w:asciiTheme="minorEastAsia" w:hAnsiTheme="minorEastAsia"/>
          <w:color w:val="000000" w:themeColor="text1"/>
          <w:sz w:val="22"/>
        </w:rPr>
        <w:t>適用</w:t>
      </w:r>
      <w:r>
        <w:rPr>
          <w:rFonts w:asciiTheme="minorEastAsia" w:hAnsiTheme="minorEastAsia" w:hint="eastAsia"/>
          <w:color w:val="000000" w:themeColor="text1"/>
          <w:sz w:val="22"/>
        </w:rPr>
        <w:t>について</w:t>
      </w:r>
      <w:r>
        <w:rPr>
          <w:rFonts w:asciiTheme="minorEastAsia" w:hAnsiTheme="minorEastAsia"/>
          <w:color w:val="000000" w:themeColor="text1"/>
          <w:sz w:val="22"/>
        </w:rPr>
        <w:t>設計者の</w:t>
      </w:r>
      <w:r>
        <w:rPr>
          <w:rFonts w:asciiTheme="minorEastAsia" w:hAnsiTheme="minorEastAsia" w:hint="eastAsia"/>
          <w:color w:val="000000" w:themeColor="text1"/>
          <w:sz w:val="22"/>
        </w:rPr>
        <w:t>視点</w:t>
      </w:r>
      <w:r>
        <w:rPr>
          <w:rFonts w:asciiTheme="minorEastAsia" w:hAnsiTheme="minorEastAsia"/>
          <w:color w:val="000000" w:themeColor="text1"/>
          <w:sz w:val="22"/>
        </w:rPr>
        <w:t>からまとめ</w:t>
      </w:r>
      <w:r w:rsidR="006F6FB4">
        <w:rPr>
          <w:rFonts w:asciiTheme="minorEastAsia" w:hAnsiTheme="minorEastAsia" w:hint="eastAsia"/>
          <w:color w:val="000000" w:themeColor="text1"/>
          <w:sz w:val="22"/>
        </w:rPr>
        <w:t>ています</w:t>
      </w:r>
      <w:r w:rsidR="006F6FB4">
        <w:rPr>
          <w:rFonts w:asciiTheme="minorEastAsia" w:hAnsiTheme="minorEastAsia"/>
          <w:color w:val="000000" w:themeColor="text1"/>
          <w:sz w:val="22"/>
        </w:rPr>
        <w:t>。</w:t>
      </w:r>
    </w:p>
    <w:p w:rsidR="009F0128" w:rsidRDefault="009F0128" w:rsidP="007E7ECD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4E2FCF">
        <w:rPr>
          <w:rFonts w:asciiTheme="minorEastAsia" w:hAnsiTheme="minorEastAsia" w:hint="eastAsia"/>
          <w:color w:val="000000" w:themeColor="text1"/>
          <w:sz w:val="22"/>
        </w:rPr>
        <w:t>法令の解説</w:t>
      </w:r>
      <w:r w:rsidR="004E2FCF">
        <w:rPr>
          <w:rFonts w:asciiTheme="minorEastAsia" w:hAnsiTheme="minorEastAsia"/>
          <w:color w:val="000000" w:themeColor="text1"/>
          <w:sz w:val="22"/>
        </w:rPr>
        <w:t>である「２０１５</w:t>
      </w:r>
      <w:r w:rsidR="004E2FCF">
        <w:rPr>
          <w:rFonts w:asciiTheme="minorEastAsia" w:hAnsiTheme="minorEastAsia" w:hint="eastAsia"/>
          <w:color w:val="000000" w:themeColor="text1"/>
          <w:sz w:val="22"/>
        </w:rPr>
        <w:t>年</w:t>
      </w:r>
      <w:r w:rsidR="004E2FCF">
        <w:rPr>
          <w:rFonts w:asciiTheme="minorEastAsia" w:hAnsiTheme="minorEastAsia"/>
          <w:color w:val="000000" w:themeColor="text1"/>
          <w:sz w:val="22"/>
        </w:rPr>
        <w:t>版建築物の構造関係技術基準解説書」</w:t>
      </w:r>
      <w:r w:rsidR="00F34183">
        <w:rPr>
          <w:rFonts w:asciiTheme="minorEastAsia" w:hAnsiTheme="minorEastAsia" w:hint="eastAsia"/>
          <w:color w:val="000000" w:themeColor="text1"/>
          <w:sz w:val="22"/>
        </w:rPr>
        <w:t>（編集</w:t>
      </w:r>
      <w:r w:rsidR="00F34183">
        <w:rPr>
          <w:rFonts w:asciiTheme="minorEastAsia" w:hAnsiTheme="minorEastAsia"/>
          <w:color w:val="000000" w:themeColor="text1"/>
          <w:sz w:val="22"/>
        </w:rPr>
        <w:t>・建築行政情報センター</w:t>
      </w:r>
      <w:r w:rsidR="004E2FCF">
        <w:rPr>
          <w:rFonts w:asciiTheme="minorEastAsia" w:hAnsiTheme="minorEastAsia"/>
          <w:color w:val="000000" w:themeColor="text1"/>
          <w:sz w:val="22"/>
        </w:rPr>
        <w:t>、</w:t>
      </w:r>
      <w:r w:rsidR="00F34183">
        <w:rPr>
          <w:rFonts w:asciiTheme="minorEastAsia" w:hAnsiTheme="minorEastAsia" w:hint="eastAsia"/>
          <w:color w:val="000000" w:themeColor="text1"/>
          <w:sz w:val="22"/>
        </w:rPr>
        <w:t>日本建築防災協会</w:t>
      </w:r>
      <w:r w:rsidR="00F34183">
        <w:rPr>
          <w:rFonts w:asciiTheme="minorEastAsia" w:hAnsiTheme="minorEastAsia"/>
          <w:color w:val="000000" w:themeColor="text1"/>
          <w:sz w:val="22"/>
        </w:rPr>
        <w:t>）、</w:t>
      </w:r>
      <w:r w:rsidR="00F2181E">
        <w:rPr>
          <w:rFonts w:asciiTheme="minorEastAsia" w:hAnsiTheme="minorEastAsia" w:hint="eastAsia"/>
          <w:color w:val="000000" w:themeColor="text1"/>
          <w:sz w:val="22"/>
        </w:rPr>
        <w:t>確認審査</w:t>
      </w:r>
      <w:r w:rsidR="00F2181E">
        <w:rPr>
          <w:rFonts w:asciiTheme="minorEastAsia" w:hAnsiTheme="minorEastAsia"/>
          <w:color w:val="000000" w:themeColor="text1"/>
          <w:sz w:val="22"/>
        </w:rPr>
        <w:t>上の運用の解説を</w:t>
      </w:r>
      <w:r w:rsidR="00F2181E">
        <w:rPr>
          <w:rFonts w:asciiTheme="minorEastAsia" w:hAnsiTheme="minorEastAsia" w:hint="eastAsia"/>
          <w:color w:val="000000" w:themeColor="text1"/>
          <w:sz w:val="22"/>
        </w:rPr>
        <w:t>行う</w:t>
      </w:r>
      <w:r w:rsidR="00F2181E">
        <w:rPr>
          <w:rFonts w:asciiTheme="minorEastAsia" w:hAnsiTheme="minorEastAsia"/>
          <w:color w:val="000000" w:themeColor="text1"/>
          <w:sz w:val="22"/>
        </w:rPr>
        <w:t>「建築構造</w:t>
      </w:r>
      <w:r w:rsidR="00F2181E">
        <w:rPr>
          <w:rFonts w:asciiTheme="minorEastAsia" w:hAnsiTheme="minorEastAsia" w:hint="eastAsia"/>
          <w:color w:val="000000" w:themeColor="text1"/>
          <w:sz w:val="22"/>
        </w:rPr>
        <w:t>審査</w:t>
      </w:r>
      <w:r w:rsidR="00F2181E">
        <w:rPr>
          <w:rFonts w:asciiTheme="minorEastAsia" w:hAnsiTheme="minorEastAsia"/>
          <w:color w:val="000000" w:themeColor="text1"/>
          <w:sz w:val="22"/>
        </w:rPr>
        <w:t>・検査要領</w:t>
      </w:r>
      <w:r w:rsidR="00F2181E">
        <w:rPr>
          <w:rFonts w:asciiTheme="minorEastAsia" w:hAnsiTheme="minorEastAsia" w:hint="eastAsia"/>
          <w:color w:val="000000" w:themeColor="text1"/>
          <w:sz w:val="22"/>
        </w:rPr>
        <w:t>」</w:t>
      </w:r>
      <w:r w:rsidR="00F34183">
        <w:rPr>
          <w:rFonts w:asciiTheme="minorEastAsia" w:hAnsiTheme="minorEastAsia" w:hint="eastAsia"/>
          <w:color w:val="000000" w:themeColor="text1"/>
          <w:sz w:val="22"/>
        </w:rPr>
        <w:t>（編集</w:t>
      </w:r>
      <w:r w:rsidR="00F34183">
        <w:rPr>
          <w:rFonts w:asciiTheme="minorEastAsia" w:hAnsiTheme="minorEastAsia"/>
          <w:color w:val="000000" w:themeColor="text1"/>
          <w:sz w:val="22"/>
        </w:rPr>
        <w:t>・日本建築行政会議）</w:t>
      </w:r>
      <w:r w:rsidR="00F2181E">
        <w:rPr>
          <w:rFonts w:asciiTheme="minorEastAsia" w:hAnsiTheme="minorEastAsia" w:hint="eastAsia"/>
          <w:color w:val="000000" w:themeColor="text1"/>
          <w:sz w:val="22"/>
        </w:rPr>
        <w:t>、</w:t>
      </w:r>
      <w:r w:rsidR="00F2181E">
        <w:rPr>
          <w:rFonts w:asciiTheme="minorEastAsia" w:hAnsiTheme="minorEastAsia"/>
          <w:color w:val="000000" w:themeColor="text1"/>
          <w:sz w:val="22"/>
        </w:rPr>
        <w:t>構造設計の実務解説としての「２０１５年構造</w:t>
      </w:r>
      <w:r w:rsidR="00F2181E">
        <w:rPr>
          <w:rFonts w:asciiTheme="minorEastAsia" w:hAnsiTheme="minorEastAsia" w:hint="eastAsia"/>
          <w:color w:val="000000" w:themeColor="text1"/>
          <w:sz w:val="22"/>
        </w:rPr>
        <w:t>設計</w:t>
      </w:r>
      <w:r w:rsidR="00F2181E">
        <w:rPr>
          <w:rFonts w:asciiTheme="minorEastAsia" w:hAnsiTheme="minorEastAsia"/>
          <w:color w:val="000000" w:themeColor="text1"/>
          <w:sz w:val="22"/>
        </w:rPr>
        <w:t>Ｑ＆Ａ集」の３つの解説書により</w:t>
      </w:r>
      <w:r w:rsidR="002B5DE5">
        <w:rPr>
          <w:rFonts w:asciiTheme="minorEastAsia" w:hAnsiTheme="minorEastAsia" w:hint="eastAsia"/>
          <w:color w:val="000000" w:themeColor="text1"/>
          <w:sz w:val="22"/>
        </w:rPr>
        <w:t>実務者が</w:t>
      </w:r>
      <w:r w:rsidR="002B5DE5">
        <w:rPr>
          <w:rFonts w:asciiTheme="minorEastAsia" w:hAnsiTheme="minorEastAsia"/>
          <w:color w:val="000000" w:themeColor="text1"/>
          <w:sz w:val="22"/>
        </w:rPr>
        <w:t>業務を遂行する上で必要な情報を</w:t>
      </w:r>
      <w:r w:rsidR="00913CA9">
        <w:rPr>
          <w:rFonts w:asciiTheme="minorEastAsia" w:hAnsiTheme="minorEastAsia" w:hint="eastAsia"/>
          <w:color w:val="000000" w:themeColor="text1"/>
          <w:sz w:val="22"/>
        </w:rPr>
        <w:t>円滑に得られることを</w:t>
      </w:r>
      <w:r w:rsidR="00913CA9">
        <w:rPr>
          <w:rFonts w:asciiTheme="minorEastAsia" w:hAnsiTheme="minorEastAsia"/>
          <w:color w:val="000000" w:themeColor="text1"/>
          <w:sz w:val="22"/>
        </w:rPr>
        <w:t>期待しています。</w:t>
      </w:r>
    </w:p>
    <w:p w:rsidR="00913CA9" w:rsidRDefault="00913CA9" w:rsidP="007E7ECD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/>
          <w:color w:val="000000" w:themeColor="text1"/>
          <w:sz w:val="22"/>
        </w:rPr>
        <w:t>本講習は、</w:t>
      </w:r>
      <w:r>
        <w:rPr>
          <w:rFonts w:asciiTheme="minorEastAsia" w:hAnsiTheme="minorEastAsia" w:hint="eastAsia"/>
          <w:color w:val="000000" w:themeColor="text1"/>
          <w:sz w:val="22"/>
        </w:rPr>
        <w:t>「</w:t>
      </w:r>
      <w:r>
        <w:rPr>
          <w:rFonts w:asciiTheme="minorEastAsia" w:hAnsiTheme="minorEastAsia"/>
          <w:color w:val="000000" w:themeColor="text1"/>
          <w:sz w:val="22"/>
        </w:rPr>
        <w:t>２０１５年構造設計Ｑ＆Ａ集」</w:t>
      </w:r>
      <w:r>
        <w:rPr>
          <w:rFonts w:asciiTheme="minorEastAsia" w:hAnsiTheme="minorEastAsia" w:hint="eastAsia"/>
          <w:color w:val="000000" w:themeColor="text1"/>
          <w:sz w:val="22"/>
        </w:rPr>
        <w:t>の発行を契機に、</w:t>
      </w:r>
      <w:r>
        <w:rPr>
          <w:rFonts w:asciiTheme="minorEastAsia" w:hAnsiTheme="minorEastAsia"/>
          <w:color w:val="000000" w:themeColor="text1"/>
          <w:sz w:val="22"/>
        </w:rPr>
        <w:t>改訂部分を中心に</w:t>
      </w:r>
      <w:r>
        <w:rPr>
          <w:rFonts w:asciiTheme="minorEastAsia" w:hAnsiTheme="minorEastAsia" w:hint="eastAsia"/>
          <w:color w:val="000000" w:themeColor="text1"/>
          <w:sz w:val="22"/>
        </w:rPr>
        <w:t>解説を</w:t>
      </w:r>
      <w:r>
        <w:rPr>
          <w:rFonts w:asciiTheme="minorEastAsia" w:hAnsiTheme="minorEastAsia"/>
          <w:color w:val="000000" w:themeColor="text1"/>
          <w:sz w:val="22"/>
        </w:rPr>
        <w:t>行い、</w:t>
      </w:r>
      <w:r w:rsidR="00523B51">
        <w:rPr>
          <w:rFonts w:asciiTheme="minorEastAsia" w:hAnsiTheme="minorEastAsia" w:hint="eastAsia"/>
          <w:color w:val="000000" w:themeColor="text1"/>
          <w:sz w:val="22"/>
        </w:rPr>
        <w:t>設計者</w:t>
      </w:r>
      <w:r w:rsidR="00523B51">
        <w:rPr>
          <w:rFonts w:asciiTheme="minorEastAsia" w:hAnsiTheme="minorEastAsia"/>
          <w:color w:val="000000" w:themeColor="text1"/>
          <w:sz w:val="22"/>
        </w:rPr>
        <w:t>として工学的な判断を行う際の留意点などを示し、</w:t>
      </w:r>
      <w:r w:rsidR="00C22318">
        <w:rPr>
          <w:rFonts w:asciiTheme="minorEastAsia" w:hAnsiTheme="minorEastAsia" w:hint="eastAsia"/>
          <w:color w:val="000000" w:themeColor="text1"/>
          <w:sz w:val="22"/>
        </w:rPr>
        <w:t>構造計算適合性判定</w:t>
      </w:r>
      <w:r w:rsidR="00C22318">
        <w:rPr>
          <w:rFonts w:asciiTheme="minorEastAsia" w:hAnsiTheme="minorEastAsia"/>
          <w:color w:val="000000" w:themeColor="text1"/>
          <w:sz w:val="22"/>
        </w:rPr>
        <w:t>の審査</w:t>
      </w:r>
      <w:r w:rsidR="00C22318">
        <w:rPr>
          <w:rFonts w:asciiTheme="minorEastAsia" w:hAnsiTheme="minorEastAsia" w:hint="eastAsia"/>
          <w:color w:val="000000" w:themeColor="text1"/>
          <w:sz w:val="22"/>
        </w:rPr>
        <w:t>等の</w:t>
      </w:r>
      <w:r w:rsidR="00C22318">
        <w:rPr>
          <w:rFonts w:asciiTheme="minorEastAsia" w:hAnsiTheme="minorEastAsia"/>
          <w:color w:val="000000" w:themeColor="text1"/>
          <w:sz w:val="22"/>
        </w:rPr>
        <w:t>円滑</w:t>
      </w:r>
      <w:r w:rsidR="00C22318">
        <w:rPr>
          <w:rFonts w:asciiTheme="minorEastAsia" w:hAnsiTheme="minorEastAsia" w:hint="eastAsia"/>
          <w:color w:val="000000" w:themeColor="text1"/>
          <w:sz w:val="22"/>
        </w:rPr>
        <w:t>化に</w:t>
      </w:r>
      <w:r w:rsidR="00C22318">
        <w:rPr>
          <w:rFonts w:asciiTheme="minorEastAsia" w:hAnsiTheme="minorEastAsia"/>
          <w:color w:val="000000" w:themeColor="text1"/>
          <w:sz w:val="22"/>
        </w:rPr>
        <w:t>寄与することを目的に開催</w:t>
      </w:r>
      <w:r w:rsidR="00C22318">
        <w:rPr>
          <w:rFonts w:asciiTheme="minorEastAsia" w:hAnsiTheme="minorEastAsia" w:hint="eastAsia"/>
          <w:color w:val="000000" w:themeColor="text1"/>
          <w:sz w:val="22"/>
        </w:rPr>
        <w:t>いたします</w:t>
      </w:r>
      <w:r w:rsidR="00C22318">
        <w:rPr>
          <w:rFonts w:asciiTheme="minorEastAsia" w:hAnsiTheme="minorEastAsia"/>
          <w:color w:val="000000" w:themeColor="text1"/>
          <w:sz w:val="22"/>
        </w:rPr>
        <w:t>。</w:t>
      </w:r>
    </w:p>
    <w:p w:rsidR="00C22318" w:rsidRDefault="00C22318" w:rsidP="007E7ECD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6F6FB4" w:rsidRDefault="00253D06" w:rsidP="007E7ECD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１</w:t>
      </w:r>
      <w:r w:rsidR="006F6FB4">
        <w:rPr>
          <w:rFonts w:asciiTheme="minorEastAsia" w:hAnsiTheme="minorEastAsia" w:hint="eastAsia"/>
          <w:color w:val="000000" w:themeColor="text1"/>
          <w:sz w:val="22"/>
        </w:rPr>
        <w:t>．</w:t>
      </w:r>
      <w:r w:rsidR="006F6FB4" w:rsidRPr="00765015">
        <w:rPr>
          <w:rFonts w:asciiTheme="minorEastAsia" w:hAnsiTheme="minorEastAsia"/>
          <w:color w:val="000000" w:themeColor="text1"/>
          <w:sz w:val="22"/>
        </w:rPr>
        <w:t>主</w:t>
      </w:r>
      <w:r w:rsidR="00765015" w:rsidRPr="0076501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F6FB4" w:rsidRPr="00765015">
        <w:rPr>
          <w:rFonts w:asciiTheme="minorEastAsia" w:hAnsiTheme="minorEastAsia"/>
          <w:color w:val="000000" w:themeColor="text1"/>
          <w:sz w:val="22"/>
        </w:rPr>
        <w:t>催</w:t>
      </w:r>
      <w:r w:rsidR="006F6FB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　(</w:t>
      </w:r>
      <w:r w:rsidR="001827D3">
        <w:rPr>
          <w:rFonts w:asciiTheme="minorEastAsia" w:hAnsiTheme="minorEastAsia"/>
          <w:color w:val="000000" w:themeColor="text1"/>
          <w:sz w:val="22"/>
        </w:rPr>
        <w:t>一</w:t>
      </w:r>
      <w:r w:rsidR="001827D3">
        <w:rPr>
          <w:rFonts w:asciiTheme="minorEastAsia" w:hAnsiTheme="minorEastAsia" w:hint="eastAsia"/>
          <w:color w:val="000000" w:themeColor="text1"/>
          <w:sz w:val="22"/>
        </w:rPr>
        <w:t>社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>)</w:t>
      </w:r>
      <w:r w:rsidR="001827D3">
        <w:rPr>
          <w:rFonts w:asciiTheme="minorEastAsia" w:hAnsiTheme="minorEastAsia" w:hint="eastAsia"/>
          <w:color w:val="000000" w:themeColor="text1"/>
          <w:sz w:val="22"/>
        </w:rPr>
        <w:t>大分県建築士</w:t>
      </w:r>
      <w:r w:rsidR="006F6FB4">
        <w:rPr>
          <w:rFonts w:asciiTheme="minorEastAsia" w:hAnsiTheme="minorEastAsia"/>
          <w:color w:val="000000" w:themeColor="text1"/>
          <w:sz w:val="22"/>
        </w:rPr>
        <w:t>事務所協会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41BE9">
        <w:rPr>
          <w:rFonts w:asciiTheme="minorEastAsia" w:hAnsiTheme="minorEastAsia" w:hint="eastAsia"/>
          <w:color w:val="000000" w:themeColor="text1"/>
          <w:sz w:val="22"/>
        </w:rPr>
        <w:t>/</w:t>
      </w:r>
      <w:r w:rsidR="00765015">
        <w:rPr>
          <w:rFonts w:asciiTheme="minorEastAsia" w:hAnsiTheme="minorEastAsia"/>
          <w:color w:val="000000" w:themeColor="text1"/>
          <w:sz w:val="22"/>
        </w:rPr>
        <w:t xml:space="preserve"> 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>(</w:t>
      </w:r>
      <w:r w:rsidR="006F6FB4">
        <w:rPr>
          <w:rFonts w:asciiTheme="minorEastAsia" w:hAnsiTheme="minorEastAsia"/>
          <w:color w:val="000000" w:themeColor="text1"/>
          <w:sz w:val="22"/>
        </w:rPr>
        <w:t>一</w:t>
      </w:r>
      <w:r w:rsidR="006F6FB4">
        <w:rPr>
          <w:rFonts w:asciiTheme="minorEastAsia" w:hAnsiTheme="minorEastAsia" w:hint="eastAsia"/>
          <w:color w:val="000000" w:themeColor="text1"/>
          <w:sz w:val="22"/>
        </w:rPr>
        <w:t>社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>)</w:t>
      </w:r>
      <w:r w:rsidR="006F6FB4">
        <w:rPr>
          <w:rFonts w:asciiTheme="minorEastAsia" w:hAnsiTheme="minorEastAsia"/>
          <w:color w:val="000000" w:themeColor="text1"/>
          <w:sz w:val="22"/>
        </w:rPr>
        <w:t>日本建築士事務所協会連合会</w:t>
      </w:r>
    </w:p>
    <w:p w:rsidR="001827D3" w:rsidRDefault="00253D06" w:rsidP="00241BE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２</w:t>
      </w:r>
      <w:r w:rsidR="006F6FB4">
        <w:rPr>
          <w:rFonts w:asciiTheme="minorEastAsia" w:hAnsiTheme="minorEastAsia" w:hint="eastAsia"/>
          <w:color w:val="000000" w:themeColor="text1"/>
          <w:sz w:val="22"/>
        </w:rPr>
        <w:t>．</w:t>
      </w:r>
      <w:r w:rsidR="001827D3">
        <w:rPr>
          <w:rFonts w:asciiTheme="minorEastAsia" w:hAnsiTheme="minorEastAsia" w:hint="eastAsia"/>
          <w:color w:val="000000" w:themeColor="text1"/>
          <w:sz w:val="22"/>
        </w:rPr>
        <w:t>共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827D3">
        <w:rPr>
          <w:rFonts w:asciiTheme="minorEastAsia" w:hAnsiTheme="minorEastAsia" w:hint="eastAsia"/>
          <w:color w:val="000000" w:themeColor="text1"/>
          <w:sz w:val="22"/>
        </w:rPr>
        <w:t>催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="001827D3">
        <w:rPr>
          <w:rFonts w:asciiTheme="minorEastAsia" w:hAnsiTheme="minorEastAsia" w:hint="eastAsia"/>
          <w:color w:val="000000" w:themeColor="text1"/>
          <w:sz w:val="22"/>
        </w:rPr>
        <w:t>(公社)大分県建築士会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241BE9">
        <w:rPr>
          <w:rFonts w:asciiTheme="minorEastAsia" w:hAnsiTheme="minorEastAsia" w:hint="eastAsia"/>
          <w:color w:val="000000" w:themeColor="text1"/>
          <w:sz w:val="22"/>
        </w:rPr>
        <w:t>/</w:t>
      </w:r>
      <w:r w:rsidR="00765015">
        <w:rPr>
          <w:rFonts w:asciiTheme="minorEastAsia" w:hAnsiTheme="minorEastAsia"/>
          <w:color w:val="000000" w:themeColor="text1"/>
          <w:sz w:val="22"/>
        </w:rPr>
        <w:t xml:space="preserve"> </w:t>
      </w:r>
      <w:r w:rsidR="001827D3">
        <w:rPr>
          <w:rFonts w:asciiTheme="minorEastAsia" w:hAnsiTheme="minorEastAsia" w:hint="eastAsia"/>
          <w:color w:val="000000" w:themeColor="text1"/>
          <w:sz w:val="22"/>
        </w:rPr>
        <w:t>(公社)日本建築家協会九州支部大分地域会</w:t>
      </w:r>
    </w:p>
    <w:p w:rsidR="002741CD" w:rsidRDefault="002741CD" w:rsidP="00241BE9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　　(一社)日本建築構造技術者協会九州支部大分</w:t>
      </w:r>
      <w:r w:rsidR="00423059">
        <w:rPr>
          <w:rFonts w:asciiTheme="minorEastAsia" w:hAnsiTheme="minorEastAsia" w:hint="eastAsia"/>
          <w:color w:val="000000" w:themeColor="text1"/>
          <w:sz w:val="22"/>
        </w:rPr>
        <w:t>地区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会　</w:t>
      </w:r>
    </w:p>
    <w:p w:rsidR="006F6FB4" w:rsidRDefault="00253D06" w:rsidP="006F6FB4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３．</w:t>
      </w:r>
      <w:r w:rsidR="00041778">
        <w:rPr>
          <w:rFonts w:asciiTheme="minorEastAsia" w:hAnsiTheme="minorEastAsia" w:hint="eastAsia"/>
          <w:color w:val="000000" w:themeColor="text1"/>
          <w:sz w:val="22"/>
        </w:rPr>
        <w:t>開催日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F6FB4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F6FB4">
        <w:rPr>
          <w:rFonts w:asciiTheme="minorEastAsia" w:hAnsiTheme="minorEastAsia"/>
          <w:color w:val="000000" w:themeColor="text1"/>
          <w:sz w:val="22"/>
        </w:rPr>
        <w:t>平成</w:t>
      </w:r>
      <w:r w:rsidR="006F6FB4">
        <w:rPr>
          <w:rFonts w:asciiTheme="minorEastAsia" w:hAnsiTheme="minorEastAsia" w:hint="eastAsia"/>
          <w:color w:val="000000" w:themeColor="text1"/>
          <w:sz w:val="22"/>
        </w:rPr>
        <w:t>２８年</w:t>
      </w:r>
      <w:r w:rsidR="001827D3">
        <w:rPr>
          <w:rFonts w:asciiTheme="minorEastAsia" w:hAnsiTheme="minorEastAsia" w:hint="eastAsia"/>
          <w:color w:val="000000" w:themeColor="text1"/>
          <w:sz w:val="22"/>
        </w:rPr>
        <w:t>３月８日（火）１３：３０～</w:t>
      </w:r>
      <w:r w:rsidR="00041778">
        <w:rPr>
          <w:rFonts w:asciiTheme="minorEastAsia" w:hAnsiTheme="minorEastAsia" w:hint="eastAsia"/>
          <w:color w:val="000000" w:themeColor="text1"/>
          <w:sz w:val="22"/>
        </w:rPr>
        <w:t>１６：５</w:t>
      </w:r>
      <w:r w:rsidR="009127CA">
        <w:rPr>
          <w:rFonts w:asciiTheme="minorEastAsia" w:hAnsiTheme="minorEastAsia" w:hint="eastAsia"/>
          <w:color w:val="000000" w:themeColor="text1"/>
          <w:sz w:val="22"/>
        </w:rPr>
        <w:t>５</w:t>
      </w:r>
    </w:p>
    <w:p w:rsidR="002C7E39" w:rsidRDefault="00253D06" w:rsidP="006F6FB4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４</w:t>
      </w:r>
      <w:r w:rsidR="00041778">
        <w:rPr>
          <w:rFonts w:asciiTheme="minorEastAsia" w:hAnsiTheme="minorEastAsia" w:hint="eastAsia"/>
          <w:color w:val="000000" w:themeColor="text1"/>
          <w:sz w:val="22"/>
        </w:rPr>
        <w:t>．会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41778">
        <w:rPr>
          <w:rFonts w:asciiTheme="minorEastAsia" w:hAnsiTheme="minorEastAsia" w:hint="eastAsia"/>
          <w:color w:val="000000" w:themeColor="text1"/>
          <w:sz w:val="22"/>
        </w:rPr>
        <w:t>場　　大分職業訓練センター２F　視聴覚室</w:t>
      </w:r>
    </w:p>
    <w:p w:rsidR="00041778" w:rsidRDefault="00253D06" w:rsidP="006F6FB4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５</w:t>
      </w:r>
      <w:r w:rsidR="00041778">
        <w:rPr>
          <w:rFonts w:asciiTheme="minorEastAsia" w:hAnsiTheme="minorEastAsia" w:hint="eastAsia"/>
          <w:color w:val="000000" w:themeColor="text1"/>
          <w:sz w:val="22"/>
        </w:rPr>
        <w:t>．定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41778">
        <w:rPr>
          <w:rFonts w:asciiTheme="minorEastAsia" w:hAnsiTheme="minorEastAsia" w:hint="eastAsia"/>
          <w:color w:val="000000" w:themeColor="text1"/>
          <w:sz w:val="22"/>
        </w:rPr>
        <w:t>員　　４０名</w:t>
      </w:r>
      <w:r w:rsidR="00212377">
        <w:rPr>
          <w:rFonts w:asciiTheme="minorEastAsia" w:hAnsiTheme="minorEastAsia" w:hint="eastAsia"/>
          <w:color w:val="000000" w:themeColor="text1"/>
          <w:sz w:val="22"/>
        </w:rPr>
        <w:t>（定員になり次第に締め切ります）</w:t>
      </w:r>
    </w:p>
    <w:p w:rsidR="00253D06" w:rsidRPr="00253D06" w:rsidRDefault="00253D06" w:rsidP="00253D06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６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．</w:t>
      </w:r>
      <w:r w:rsidRPr="00253D06">
        <w:rPr>
          <w:rFonts w:asciiTheme="minorEastAsia" w:hAnsiTheme="minorEastAsia"/>
          <w:color w:val="000000" w:themeColor="text1"/>
          <w:sz w:val="22"/>
        </w:rPr>
        <w:t>受講対象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53D06">
        <w:rPr>
          <w:rFonts w:asciiTheme="minorEastAsia" w:hAnsiTheme="minorEastAsia"/>
          <w:color w:val="000000" w:themeColor="text1"/>
          <w:sz w:val="22"/>
        </w:rPr>
        <w:t>建築設計技術者及び建築行政に携わる者</w:t>
      </w:r>
    </w:p>
    <w:p w:rsidR="00253D06" w:rsidRPr="00253D06" w:rsidRDefault="00253D06" w:rsidP="00253D06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７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．</w:t>
      </w:r>
      <w:r w:rsidRPr="00253D06">
        <w:rPr>
          <w:rFonts w:asciiTheme="minorEastAsia" w:hAnsiTheme="minorEastAsia"/>
          <w:color w:val="000000" w:themeColor="text1"/>
          <w:sz w:val="22"/>
        </w:rPr>
        <w:t>受講料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主催団体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及び共催団体</w:t>
      </w:r>
      <w:r w:rsidRPr="00253D06">
        <w:rPr>
          <w:rFonts w:asciiTheme="minorEastAsia" w:hAnsiTheme="minorEastAsia"/>
          <w:color w:val="000000" w:themeColor="text1"/>
          <w:sz w:val="22"/>
        </w:rPr>
        <w:t>の会員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、行政職員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５</w:t>
      </w:r>
      <w:r w:rsidRPr="00253D06">
        <w:rPr>
          <w:rFonts w:asciiTheme="minorEastAsia" w:hAnsiTheme="minorEastAsia"/>
          <w:color w:val="000000" w:themeColor="text1"/>
          <w:sz w:val="22"/>
        </w:rPr>
        <w:t>，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０００</w:t>
      </w:r>
      <w:bookmarkStart w:id="0" w:name="_GoBack"/>
      <w:bookmarkEnd w:id="0"/>
      <w:r w:rsidRPr="00253D06">
        <w:rPr>
          <w:rFonts w:asciiTheme="minorEastAsia" w:hAnsiTheme="minorEastAsia"/>
          <w:color w:val="000000" w:themeColor="text1"/>
          <w:sz w:val="22"/>
        </w:rPr>
        <w:t>円（税込）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　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　　　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　　　　　　　</w:t>
      </w:r>
    </w:p>
    <w:p w:rsidR="00253D06" w:rsidRPr="00253D06" w:rsidRDefault="00253D06" w:rsidP="00253D06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　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        </w:t>
      </w:r>
      <w:r w:rsidRPr="00253D06">
        <w:rPr>
          <w:rFonts w:asciiTheme="minorEastAsia" w:hAnsiTheme="minorEastAsia"/>
          <w:color w:val="000000" w:themeColor="text1"/>
          <w:sz w:val="22"/>
        </w:rPr>
        <w:t>その他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　　　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　　　　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　　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　７，０００円（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税込）　</w:t>
      </w:r>
    </w:p>
    <w:p w:rsidR="00253D06" w:rsidRPr="00253D06" w:rsidRDefault="00253D06" w:rsidP="00253D06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８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．</w:t>
      </w:r>
      <w:r w:rsidRPr="00253D06">
        <w:rPr>
          <w:rFonts w:asciiTheme="minorEastAsia" w:hAnsiTheme="minorEastAsia"/>
          <w:color w:val="000000" w:themeColor="text1"/>
          <w:sz w:val="22"/>
        </w:rPr>
        <w:t>講義方法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53D06">
        <w:rPr>
          <w:rFonts w:asciiTheme="minorEastAsia" w:hAnsiTheme="minorEastAsia"/>
          <w:color w:val="000000" w:themeColor="text1"/>
          <w:sz w:val="22"/>
        </w:rPr>
        <w:t>ＤＶＤによる講習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</w:p>
    <w:p w:rsidR="00253D06" w:rsidRPr="00253D06" w:rsidRDefault="00253D06" w:rsidP="00253D06">
      <w:pPr>
        <w:ind w:left="216" w:hangingChars="100" w:hanging="216"/>
        <w:jc w:val="left"/>
        <w:rPr>
          <w:rFonts w:asciiTheme="minorEastAsia" w:hAnsiTheme="minorEastAsia"/>
          <w:bCs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９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．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テキスト　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>「</w:t>
      </w:r>
      <w:r w:rsidRPr="00253D06">
        <w:rPr>
          <w:rFonts w:asciiTheme="minorEastAsia" w:hAnsiTheme="minorEastAsia"/>
          <w:color w:val="000000" w:themeColor="text1"/>
          <w:sz w:val="22"/>
        </w:rPr>
        <w:t>２０１５年　構造設計Ｑ＆Ａ集」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253D06">
        <w:rPr>
          <w:rFonts w:asciiTheme="minorEastAsia" w:hAnsiTheme="minorEastAsia"/>
          <w:color w:val="000000" w:themeColor="text1"/>
          <w:sz w:val="22"/>
        </w:rPr>
        <w:t xml:space="preserve">　</w:t>
      </w:r>
      <w:r w:rsidRPr="00253D06">
        <w:rPr>
          <w:rFonts w:asciiTheme="minorEastAsia" w:hAnsiTheme="minorEastAsia" w:hint="eastAsia"/>
          <w:bCs/>
          <w:color w:val="000000" w:themeColor="text1"/>
          <w:sz w:val="22"/>
        </w:rPr>
        <w:t xml:space="preserve">　</w:t>
      </w:r>
      <w:r w:rsidR="00D10395">
        <w:rPr>
          <w:rFonts w:asciiTheme="minorEastAsia" w:hAnsiTheme="minorEastAsia" w:hint="eastAsia"/>
          <w:bCs/>
          <w:color w:val="000000" w:themeColor="text1"/>
          <w:sz w:val="22"/>
        </w:rPr>
        <w:t xml:space="preserve">　</w:t>
      </w:r>
      <w:r w:rsidRPr="00253D06">
        <w:rPr>
          <w:rFonts w:asciiTheme="minorEastAsia" w:hAnsiTheme="minorEastAsia" w:hint="eastAsia"/>
          <w:bCs/>
          <w:color w:val="000000" w:themeColor="text1"/>
          <w:sz w:val="22"/>
        </w:rPr>
        <w:t>６，０００</w:t>
      </w:r>
      <w:r w:rsidRPr="00253D06">
        <w:rPr>
          <w:rFonts w:asciiTheme="minorEastAsia" w:hAnsiTheme="minorEastAsia"/>
          <w:bCs/>
          <w:color w:val="000000" w:themeColor="text1"/>
          <w:sz w:val="22"/>
        </w:rPr>
        <w:t>円</w:t>
      </w:r>
      <w:r w:rsidRPr="00253D06">
        <w:rPr>
          <w:rFonts w:asciiTheme="minorEastAsia" w:hAnsiTheme="minorEastAsia" w:hint="eastAsia"/>
          <w:bCs/>
          <w:color w:val="000000" w:themeColor="text1"/>
          <w:sz w:val="22"/>
        </w:rPr>
        <w:t>（税込</w:t>
      </w:r>
      <w:r w:rsidRPr="00253D06">
        <w:rPr>
          <w:rFonts w:asciiTheme="minorEastAsia" w:hAnsiTheme="minorEastAsia"/>
          <w:bCs/>
          <w:color w:val="000000" w:themeColor="text1"/>
          <w:sz w:val="22"/>
        </w:rPr>
        <w:t>）</w:t>
      </w:r>
      <w:r w:rsidR="002741CD">
        <w:rPr>
          <w:rFonts w:asciiTheme="minorEastAsia" w:hAnsiTheme="minorEastAsia" w:hint="eastAsia"/>
          <w:bCs/>
          <w:color w:val="000000" w:themeColor="text1"/>
          <w:sz w:val="22"/>
        </w:rPr>
        <w:t>(</w:t>
      </w:r>
      <w:r w:rsidR="00EB516A">
        <w:rPr>
          <w:rFonts w:asciiTheme="minorEastAsia" w:hAnsiTheme="minorEastAsia" w:hint="eastAsia"/>
          <w:bCs/>
          <w:color w:val="000000" w:themeColor="text1"/>
          <w:sz w:val="22"/>
        </w:rPr>
        <w:t>特別</w:t>
      </w:r>
      <w:r w:rsidR="00BA71E2">
        <w:rPr>
          <w:rFonts w:asciiTheme="minorEastAsia" w:hAnsiTheme="minorEastAsia" w:hint="eastAsia"/>
          <w:bCs/>
          <w:color w:val="000000" w:themeColor="text1"/>
          <w:sz w:val="22"/>
        </w:rPr>
        <w:t>価格)</w:t>
      </w:r>
    </w:p>
    <w:p w:rsidR="00253D06" w:rsidRDefault="00253D06" w:rsidP="00253D06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bCs/>
          <w:color w:val="000000" w:themeColor="text1"/>
          <w:sz w:val="22"/>
        </w:rPr>
        <w:t>10</w:t>
      </w:r>
      <w:r w:rsidRPr="00253D06">
        <w:rPr>
          <w:rFonts w:asciiTheme="minorEastAsia" w:hAnsiTheme="minorEastAsia" w:hint="eastAsia"/>
          <w:bCs/>
          <w:color w:val="000000" w:themeColor="text1"/>
          <w:sz w:val="22"/>
        </w:rPr>
        <w:t>．ＣＰＤ認定　本講習会は</w:t>
      </w:r>
      <w:r w:rsidRPr="00253D06">
        <w:rPr>
          <w:rFonts w:asciiTheme="minorEastAsia" w:hAnsiTheme="minorEastAsia" w:hint="eastAsia"/>
          <w:color w:val="000000" w:themeColor="text1"/>
          <w:sz w:val="22"/>
        </w:rPr>
        <w:t>ＣＰＤ制度の認定プログラムとして申請予定です。（</w:t>
      </w:r>
      <w:r w:rsidRPr="00253D06">
        <w:rPr>
          <w:rFonts w:asciiTheme="minorEastAsia" w:hAnsiTheme="minorEastAsia"/>
          <w:color w:val="000000" w:themeColor="text1"/>
          <w:sz w:val="22"/>
        </w:rPr>
        <w:t>３単位）</w:t>
      </w:r>
    </w:p>
    <w:p w:rsidR="00D10395" w:rsidRPr="00D10395" w:rsidRDefault="00D10395" w:rsidP="00D10395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 w:rsidRPr="00D10395">
        <w:rPr>
          <w:rFonts w:asciiTheme="minorEastAsia" w:hAnsiTheme="minorEastAsia" w:hint="eastAsia"/>
          <w:color w:val="000000" w:themeColor="text1"/>
          <w:sz w:val="22"/>
        </w:rPr>
        <w:t>11．</w:t>
      </w:r>
      <w:r w:rsidRPr="00D10395">
        <w:rPr>
          <w:rFonts w:asciiTheme="minorEastAsia" w:hAnsiTheme="minorEastAsia"/>
          <w:color w:val="000000" w:themeColor="text1"/>
          <w:sz w:val="22"/>
        </w:rPr>
        <w:t>時間割</w:t>
      </w:r>
      <w:r w:rsidRPr="00D10395">
        <w:rPr>
          <w:rFonts w:asciiTheme="minorEastAsia" w:hAnsiTheme="minorEastAsia" w:hint="eastAsia"/>
          <w:color w:val="000000" w:themeColor="text1"/>
          <w:sz w:val="22"/>
        </w:rPr>
        <w:t>（予定</w:t>
      </w:r>
      <w:r w:rsidRPr="00D10395">
        <w:rPr>
          <w:rFonts w:asciiTheme="minorEastAsia" w:hAnsiTheme="minorEastAsia"/>
          <w:color w:val="000000" w:themeColor="text1"/>
          <w:sz w:val="22"/>
        </w:rPr>
        <w:t>）</w:t>
      </w:r>
    </w:p>
    <w:tbl>
      <w:tblPr>
        <w:tblStyle w:val="a3"/>
        <w:tblpPr w:leftFromText="142" w:rightFromText="142" w:vertAnchor="text" w:horzAnchor="margin" w:tblpXSpec="center" w:tblpY="2"/>
        <w:tblW w:w="0" w:type="auto"/>
        <w:tblLook w:val="04A0"/>
      </w:tblPr>
      <w:tblGrid>
        <w:gridCol w:w="1908"/>
        <w:gridCol w:w="6260"/>
      </w:tblGrid>
      <w:tr w:rsidR="00D10395" w:rsidTr="00D10395">
        <w:tc>
          <w:tcPr>
            <w:tcW w:w="1908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時間</w:t>
            </w:r>
          </w:p>
        </w:tc>
        <w:tc>
          <w:tcPr>
            <w:tcW w:w="6260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講義内容</w:t>
            </w:r>
          </w:p>
        </w:tc>
      </w:tr>
      <w:tr w:rsidR="00D10395" w:rsidTr="00D10395">
        <w:tc>
          <w:tcPr>
            <w:tcW w:w="1908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13：30～13：35</w:t>
            </w:r>
          </w:p>
        </w:tc>
        <w:tc>
          <w:tcPr>
            <w:tcW w:w="6260" w:type="dxa"/>
          </w:tcPr>
          <w:p w:rsidR="00D10395" w:rsidRDefault="00D10395" w:rsidP="001B486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あいさつ　(一社</w: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t>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大分県建築士事務所協会 会長</w:t>
            </w:r>
            <w:r w:rsidR="001B486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中野</w:t>
            </w:r>
            <w:r w:rsidR="001B486D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満</w:t>
            </w:r>
          </w:p>
        </w:tc>
      </w:tr>
      <w:tr w:rsidR="00D10395" w:rsidTr="00D10395">
        <w:tc>
          <w:tcPr>
            <w:tcW w:w="1908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13：35～13：40</w:t>
            </w:r>
          </w:p>
        </w:tc>
        <w:tc>
          <w:tcPr>
            <w:tcW w:w="6260" w:type="dxa"/>
          </w:tcPr>
          <w:p w:rsidR="00D10395" w:rsidRDefault="00D10395" w:rsidP="00D1039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はじめに(改訂の主旨）</w:t>
            </w:r>
          </w:p>
        </w:tc>
      </w:tr>
      <w:tr w:rsidR="00D10395" w:rsidTr="00D10395">
        <w:tc>
          <w:tcPr>
            <w:tcW w:w="1908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13：40～13：50</w:t>
            </w:r>
          </w:p>
        </w:tc>
        <w:tc>
          <w:tcPr>
            <w:tcW w:w="6260" w:type="dxa"/>
          </w:tcPr>
          <w:p w:rsidR="00D10395" w:rsidRDefault="00D10395" w:rsidP="00D1039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第１章 概論</w:t>
            </w:r>
            <w:r w:rsidR="002A52EB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建物に必要な構造性能と建築基準法改正の概要</w:t>
            </w:r>
          </w:p>
        </w:tc>
      </w:tr>
      <w:tr w:rsidR="00D10395" w:rsidTr="00D10395">
        <w:tc>
          <w:tcPr>
            <w:tcW w:w="1908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13：50～15：20</w:t>
            </w:r>
          </w:p>
        </w:tc>
        <w:tc>
          <w:tcPr>
            <w:tcW w:w="6260" w:type="dxa"/>
          </w:tcPr>
          <w:p w:rsidR="00D10395" w:rsidRDefault="00D10395" w:rsidP="00D1039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第２章 構造設計Ｑ＆Ａ</w:t>
            </w:r>
          </w:p>
        </w:tc>
      </w:tr>
      <w:tr w:rsidR="00D10395" w:rsidTr="00D10395">
        <w:tc>
          <w:tcPr>
            <w:tcW w:w="1908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15：20～15：35</w:t>
            </w:r>
          </w:p>
        </w:tc>
        <w:tc>
          <w:tcPr>
            <w:tcW w:w="6260" w:type="dxa"/>
          </w:tcPr>
          <w:p w:rsidR="00D10395" w:rsidRDefault="00D10395" w:rsidP="00D10395">
            <w:pPr>
              <w:ind w:firstLineChars="900" w:firstLine="1945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休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憩</w:t>
            </w:r>
          </w:p>
        </w:tc>
      </w:tr>
      <w:tr w:rsidR="00D10395" w:rsidTr="00D10395">
        <w:tc>
          <w:tcPr>
            <w:tcW w:w="1908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15：35～16：35</w:t>
            </w:r>
          </w:p>
        </w:tc>
        <w:tc>
          <w:tcPr>
            <w:tcW w:w="6260" w:type="dxa"/>
          </w:tcPr>
          <w:p w:rsidR="00D10395" w:rsidRDefault="00D10395" w:rsidP="00D1039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第３章 保有水平耐力計算と性能設計</w:t>
            </w:r>
          </w:p>
        </w:tc>
      </w:tr>
      <w:tr w:rsidR="00D10395" w:rsidTr="00D10395">
        <w:tc>
          <w:tcPr>
            <w:tcW w:w="1908" w:type="dxa"/>
          </w:tcPr>
          <w:p w:rsidR="00D10395" w:rsidRDefault="00D10395" w:rsidP="00D10395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15：35～16：55</w:t>
            </w:r>
          </w:p>
        </w:tc>
        <w:tc>
          <w:tcPr>
            <w:tcW w:w="6260" w:type="dxa"/>
          </w:tcPr>
          <w:p w:rsidR="00D10395" w:rsidRDefault="00D10395" w:rsidP="00D1039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22CC7">
              <w:rPr>
                <w:rFonts w:asciiTheme="minorEastAsia" w:hAnsiTheme="minorEastAsia" w:hint="eastAsia"/>
                <w:color w:val="000000" w:themeColor="text1"/>
                <w:sz w:val="22"/>
              </w:rPr>
              <w:t>第４章 構造計算プログラム</w:t>
            </w:r>
          </w:p>
        </w:tc>
      </w:tr>
    </w:tbl>
    <w:p w:rsidR="00BC4370" w:rsidRDefault="00253D06" w:rsidP="00765015">
      <w:pPr>
        <w:ind w:left="1522" w:hangingChars="704" w:hanging="1522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12．申込方法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2"/>
        </w:rPr>
        <w:t>受講申込書にご記入の</w:t>
      </w:r>
      <w:r w:rsidR="00D10395">
        <w:rPr>
          <w:rFonts w:asciiTheme="minorEastAsia" w:hAnsiTheme="minorEastAsia" w:hint="eastAsia"/>
          <w:color w:val="000000" w:themeColor="text1"/>
          <w:sz w:val="22"/>
        </w:rPr>
        <w:t>うえ</w:t>
      </w:r>
      <w:r>
        <w:rPr>
          <w:rFonts w:asciiTheme="minorEastAsia" w:hAnsiTheme="minorEastAsia" w:hint="eastAsia"/>
          <w:color w:val="000000" w:themeColor="text1"/>
          <w:sz w:val="22"/>
        </w:rPr>
        <w:t>、受講料を振り込み</w:t>
      </w:r>
      <w:r w:rsidR="00D10395">
        <w:rPr>
          <w:rFonts w:asciiTheme="minorEastAsia" w:hAnsiTheme="minorEastAsia" w:hint="eastAsia"/>
          <w:color w:val="000000" w:themeColor="text1"/>
          <w:sz w:val="22"/>
        </w:rPr>
        <w:t>いただき</w:t>
      </w:r>
      <w:r>
        <w:rPr>
          <w:rFonts w:asciiTheme="minorEastAsia" w:hAnsiTheme="minorEastAsia" w:hint="eastAsia"/>
          <w:color w:val="000000" w:themeColor="text1"/>
          <w:sz w:val="22"/>
        </w:rPr>
        <w:t>、メール又はＦＡＸにて</w:t>
      </w:r>
      <w:r w:rsidR="00765015">
        <w:rPr>
          <w:rFonts w:asciiTheme="minorEastAsia" w:hAnsiTheme="minorEastAsia" w:hint="eastAsia"/>
          <w:color w:val="000000" w:themeColor="text1"/>
          <w:sz w:val="22"/>
        </w:rPr>
        <w:t>お申し込み</w:t>
      </w:r>
      <w:r w:rsidR="00DC0D9A">
        <w:rPr>
          <w:rFonts w:asciiTheme="minorEastAsia" w:hAnsiTheme="minorEastAsia" w:hint="eastAsia"/>
          <w:color w:val="000000" w:themeColor="text1"/>
          <w:sz w:val="22"/>
        </w:rPr>
        <w:t>ください</w:t>
      </w:r>
      <w:r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253D06" w:rsidRDefault="00253D06" w:rsidP="00765015">
      <w:pPr>
        <w:ind w:leftChars="750" w:left="154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受講票</w:t>
      </w:r>
      <w:r w:rsidR="00D10395">
        <w:rPr>
          <w:rFonts w:asciiTheme="minorEastAsia" w:hAnsiTheme="minorEastAsia" w:hint="eastAsia"/>
          <w:color w:val="000000" w:themeColor="text1"/>
          <w:sz w:val="22"/>
        </w:rPr>
        <w:t>は</w:t>
      </w:r>
      <w:r>
        <w:rPr>
          <w:rFonts w:asciiTheme="minorEastAsia" w:hAnsiTheme="minorEastAsia" w:hint="eastAsia"/>
          <w:color w:val="000000" w:themeColor="text1"/>
          <w:sz w:val="22"/>
        </w:rPr>
        <w:t>メール又はＦＡＸにてお送りしますので、当日、必ずご持参ください。</w:t>
      </w:r>
    </w:p>
    <w:p w:rsidR="00765015" w:rsidRDefault="00765015" w:rsidP="006F6FB4">
      <w:pPr>
        <w:ind w:left="216" w:hangingChars="100" w:hanging="216"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13．申込先　(一社)大分県建築士事務所協会　TEL 097-537-7600</w:t>
      </w:r>
      <w:r>
        <w:rPr>
          <w:rFonts w:asciiTheme="minorEastAsia" w:hAnsiTheme="minor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/</w:t>
      </w:r>
      <w:r>
        <w:rPr>
          <w:rFonts w:asciiTheme="minorEastAsia" w:hAnsiTheme="minor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FAX</w:t>
      </w:r>
      <w:r>
        <w:rPr>
          <w:rFonts w:asciiTheme="minorEastAsia" w:hAnsiTheme="minorEastAsia"/>
          <w:color w:val="000000" w:themeColor="text1"/>
          <w:sz w:val="22"/>
        </w:rPr>
        <w:t xml:space="preserve"> </w:t>
      </w:r>
      <w:r>
        <w:rPr>
          <w:rFonts w:asciiTheme="minorEastAsia" w:hAnsiTheme="minorEastAsia" w:hint="eastAsia"/>
          <w:color w:val="000000" w:themeColor="text1"/>
          <w:sz w:val="22"/>
        </w:rPr>
        <w:t>097-537-7695</w:t>
      </w:r>
    </w:p>
    <w:sectPr w:rsidR="00765015" w:rsidSect="00DC0D9A">
      <w:pgSz w:w="11906" w:h="16838" w:code="9"/>
      <w:pgMar w:top="851" w:right="1418" w:bottom="567" w:left="1418" w:header="851" w:footer="992" w:gutter="0"/>
      <w:cols w:space="425"/>
      <w:docGrid w:type="linesAndChars" w:linePitch="320" w:charSpace="-7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AAC" w:rsidRDefault="00C70AAC" w:rsidP="001827D3">
      <w:r>
        <w:separator/>
      </w:r>
    </w:p>
  </w:endnote>
  <w:endnote w:type="continuationSeparator" w:id="0">
    <w:p w:rsidR="00C70AAC" w:rsidRDefault="00C70AAC" w:rsidP="00182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AAC" w:rsidRDefault="00C70AAC" w:rsidP="001827D3">
      <w:r>
        <w:separator/>
      </w:r>
    </w:p>
  </w:footnote>
  <w:footnote w:type="continuationSeparator" w:id="0">
    <w:p w:rsidR="00C70AAC" w:rsidRDefault="00C70AAC" w:rsidP="00182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3"/>
  <w:drawingGridVerticalSpacing w:val="160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ECD"/>
    <w:rsid w:val="00041778"/>
    <w:rsid w:val="00131D33"/>
    <w:rsid w:val="00133477"/>
    <w:rsid w:val="001827D3"/>
    <w:rsid w:val="001B486D"/>
    <w:rsid w:val="00212377"/>
    <w:rsid w:val="00241BE9"/>
    <w:rsid w:val="00253D06"/>
    <w:rsid w:val="002741CD"/>
    <w:rsid w:val="002859E0"/>
    <w:rsid w:val="00295517"/>
    <w:rsid w:val="002A52EB"/>
    <w:rsid w:val="002B5DE5"/>
    <w:rsid w:val="002C7E39"/>
    <w:rsid w:val="0031230B"/>
    <w:rsid w:val="003D2A98"/>
    <w:rsid w:val="003F4FC0"/>
    <w:rsid w:val="0040406A"/>
    <w:rsid w:val="00423059"/>
    <w:rsid w:val="004E2FCF"/>
    <w:rsid w:val="00523B51"/>
    <w:rsid w:val="005467C2"/>
    <w:rsid w:val="00622CC7"/>
    <w:rsid w:val="00672E89"/>
    <w:rsid w:val="00674B2A"/>
    <w:rsid w:val="006D5A1E"/>
    <w:rsid w:val="006E0924"/>
    <w:rsid w:val="006F6FB4"/>
    <w:rsid w:val="00727282"/>
    <w:rsid w:val="00765015"/>
    <w:rsid w:val="007A2473"/>
    <w:rsid w:val="007E7ECD"/>
    <w:rsid w:val="008043F9"/>
    <w:rsid w:val="009127CA"/>
    <w:rsid w:val="00912ED0"/>
    <w:rsid w:val="00913CA9"/>
    <w:rsid w:val="00932C06"/>
    <w:rsid w:val="00991E84"/>
    <w:rsid w:val="009E7607"/>
    <w:rsid w:val="009F0128"/>
    <w:rsid w:val="009F1124"/>
    <w:rsid w:val="00A66221"/>
    <w:rsid w:val="00A706C2"/>
    <w:rsid w:val="00A931A3"/>
    <w:rsid w:val="00B21818"/>
    <w:rsid w:val="00BA71E2"/>
    <w:rsid w:val="00BC4370"/>
    <w:rsid w:val="00BE62DE"/>
    <w:rsid w:val="00C22318"/>
    <w:rsid w:val="00C267F9"/>
    <w:rsid w:val="00C31C7B"/>
    <w:rsid w:val="00C70AAC"/>
    <w:rsid w:val="00D10395"/>
    <w:rsid w:val="00D84B9F"/>
    <w:rsid w:val="00DC0D9A"/>
    <w:rsid w:val="00DE2501"/>
    <w:rsid w:val="00EB516A"/>
    <w:rsid w:val="00F13406"/>
    <w:rsid w:val="00F2181E"/>
    <w:rsid w:val="00F34183"/>
    <w:rsid w:val="00F67F75"/>
    <w:rsid w:val="00F9175E"/>
    <w:rsid w:val="00FA6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2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2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182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827D3"/>
  </w:style>
  <w:style w:type="paragraph" w:styleId="a8">
    <w:name w:val="footer"/>
    <w:basedOn w:val="a"/>
    <w:link w:val="a9"/>
    <w:uiPriority w:val="99"/>
    <w:semiHidden/>
    <w:unhideWhenUsed/>
    <w:rsid w:val="001827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82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chihama</dc:creator>
  <cp:lastModifiedBy>etsuran</cp:lastModifiedBy>
  <cp:revision>4</cp:revision>
  <cp:lastPrinted>2016-02-03T02:36:00Z</cp:lastPrinted>
  <dcterms:created xsi:type="dcterms:W3CDTF">2016-02-04T00:53:00Z</dcterms:created>
  <dcterms:modified xsi:type="dcterms:W3CDTF">2016-02-04T04:52:00Z</dcterms:modified>
</cp:coreProperties>
</file>